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50F3" w14:textId="6232D93B" w:rsidR="00827934" w:rsidRPr="00BE448C" w:rsidRDefault="0073777D" w:rsidP="00BE448C">
      <w:pPr>
        <w:pStyle w:val="Nagwek1"/>
        <w:spacing w:after="240"/>
      </w:pPr>
      <w:r w:rsidRPr="00BE448C">
        <w:t>Opis przedmiotu zamówienia</w:t>
      </w:r>
    </w:p>
    <w:p w14:paraId="629FEFB3" w14:textId="1D78DF41" w:rsidR="00793637" w:rsidRPr="000670BD" w:rsidRDefault="00793637" w:rsidP="00BE448C">
      <w:pPr>
        <w:pStyle w:val="Nagwek1"/>
        <w:spacing w:after="240"/>
      </w:pPr>
      <w:r w:rsidRPr="000670BD">
        <w:t>Z</w:t>
      </w:r>
      <w:r w:rsidRPr="000670BD">
        <w:t xml:space="preserve">akup kamer do wideokonferencji </w:t>
      </w:r>
      <w:r w:rsidRPr="000670BD">
        <w:t>-</w:t>
      </w:r>
      <w:r w:rsidRPr="000670BD">
        <w:t xml:space="preserve"> 5 szt</w:t>
      </w:r>
      <w:r w:rsidRPr="000670BD">
        <w:t xml:space="preserve">uk </w:t>
      </w:r>
    </w:p>
    <w:p w14:paraId="11D98168" w14:textId="09164AEB" w:rsidR="000670BD" w:rsidRPr="000670BD" w:rsidRDefault="00793637" w:rsidP="00BE44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670BD">
        <w:rPr>
          <w:rFonts w:cstheme="minorHAnsi"/>
          <w:sz w:val="24"/>
          <w:szCs w:val="24"/>
        </w:rPr>
        <w:t xml:space="preserve">Kamery mają </w:t>
      </w:r>
      <w:r w:rsidR="000670BD" w:rsidRPr="000670BD">
        <w:rPr>
          <w:rFonts w:cstheme="minorHAnsi"/>
          <w:sz w:val="24"/>
          <w:szCs w:val="24"/>
        </w:rPr>
        <w:t xml:space="preserve">stanowić narzędzie </w:t>
      </w:r>
      <w:r w:rsidR="000670BD" w:rsidRPr="000670BD">
        <w:rPr>
          <w:rFonts w:cstheme="minorHAnsi"/>
          <w:sz w:val="24"/>
          <w:szCs w:val="24"/>
        </w:rPr>
        <w:t>do prowadzenia zajęć w okresach nauki zdalnej</w:t>
      </w:r>
      <w:r w:rsidR="000670BD" w:rsidRPr="000670BD">
        <w:rPr>
          <w:rFonts w:cstheme="minorHAnsi"/>
          <w:sz w:val="24"/>
          <w:szCs w:val="24"/>
        </w:rPr>
        <w:t xml:space="preserve"> studentów ze szczególnymi potrzebami, w tym z niepełnosprawnościami, którzy z przyczyn zdrowotnych nie mogą brać udziału w zajęciach w formie standardowej. Kamery mają umożliwiać udział </w:t>
      </w:r>
      <w:r w:rsidR="00C647DC">
        <w:rPr>
          <w:rFonts w:cstheme="minorHAnsi"/>
          <w:sz w:val="24"/>
          <w:szCs w:val="24"/>
        </w:rPr>
        <w:br/>
      </w:r>
      <w:r w:rsidR="000670BD" w:rsidRPr="000670BD">
        <w:rPr>
          <w:rFonts w:cstheme="minorHAnsi"/>
          <w:sz w:val="24"/>
          <w:szCs w:val="24"/>
        </w:rPr>
        <w:t xml:space="preserve">w zajęciach w formie online, w czasie rzeczywistym.  </w:t>
      </w:r>
    </w:p>
    <w:p w14:paraId="7CCF33D0" w14:textId="77777777" w:rsidR="000670BD" w:rsidRPr="000670BD" w:rsidRDefault="000670BD" w:rsidP="00BE44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D94AF" w14:textId="39133DCD" w:rsidR="00793637" w:rsidRPr="00BE448C" w:rsidRDefault="000670BD" w:rsidP="00BE448C">
      <w:pPr>
        <w:pStyle w:val="Nagwek2"/>
        <w:jc w:val="both"/>
      </w:pPr>
      <w:r w:rsidRPr="00BE448C">
        <w:t>Specyfikacja:</w:t>
      </w:r>
    </w:p>
    <w:p w14:paraId="2AE28C4C" w14:textId="57FD290A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0670BD">
        <w:rPr>
          <w:rFonts w:cstheme="minorHAnsi"/>
          <w:sz w:val="24"/>
          <w:szCs w:val="24"/>
        </w:rPr>
        <w:t>dalnie sterowana kamera PTZ z automatycznym kadrowaniem i śledzeniem osoby lub osób</w:t>
      </w:r>
      <w:r>
        <w:rPr>
          <w:rFonts w:cstheme="minorHAnsi"/>
          <w:sz w:val="24"/>
          <w:szCs w:val="24"/>
        </w:rPr>
        <w:t>,</w:t>
      </w:r>
    </w:p>
    <w:p w14:paraId="502D14A7" w14:textId="2DA8A208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0670BD">
        <w:rPr>
          <w:rFonts w:cstheme="minorHAnsi"/>
          <w:sz w:val="24"/>
          <w:szCs w:val="24"/>
        </w:rPr>
        <w:t>enerowanie obrazu zgodnie ze standardami co najmniej  2160/25p, 1080/50p, 1080/50i, 720/50p</w:t>
      </w:r>
      <w:r>
        <w:rPr>
          <w:rFonts w:cstheme="minorHAnsi"/>
          <w:sz w:val="24"/>
          <w:szCs w:val="24"/>
        </w:rPr>
        <w:t>,</w:t>
      </w:r>
    </w:p>
    <w:p w14:paraId="6C7E2AB9" w14:textId="20EE5678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0670BD">
        <w:rPr>
          <w:rFonts w:cstheme="minorHAnsi"/>
          <w:sz w:val="24"/>
          <w:szCs w:val="24"/>
        </w:rPr>
        <w:t>zas otwarcia migawki Od 1/1 do 1/10000s</w:t>
      </w:r>
      <w:r>
        <w:rPr>
          <w:rFonts w:cstheme="minorHAnsi"/>
          <w:sz w:val="24"/>
          <w:szCs w:val="24"/>
        </w:rPr>
        <w:t>,</w:t>
      </w:r>
    </w:p>
    <w:p w14:paraId="3F39F62A" w14:textId="0D1FB5D7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0670BD">
        <w:rPr>
          <w:rFonts w:cstheme="minorHAnsi"/>
          <w:sz w:val="24"/>
          <w:szCs w:val="24"/>
        </w:rPr>
        <w:t>terowanie ekspozycją automatyczne, ręczne, preselekcja AE</w:t>
      </w:r>
      <w:r>
        <w:rPr>
          <w:rFonts w:cstheme="minorHAnsi"/>
          <w:sz w:val="24"/>
          <w:szCs w:val="24"/>
        </w:rPr>
        <w:t>,</w:t>
      </w:r>
    </w:p>
    <w:p w14:paraId="2DA585F2" w14:textId="5227CC3D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0670BD">
        <w:rPr>
          <w:rFonts w:cstheme="minorHAnsi"/>
          <w:sz w:val="24"/>
          <w:szCs w:val="24"/>
        </w:rPr>
        <w:t>alans bieli: Automatyczny , Ręczny , w Pomieszczeniu, w plenerze, zapamiętywanie bilansu bieli</w:t>
      </w:r>
      <w:r>
        <w:rPr>
          <w:rFonts w:cstheme="minorHAnsi"/>
          <w:sz w:val="24"/>
          <w:szCs w:val="24"/>
        </w:rPr>
        <w:t>,</w:t>
      </w:r>
      <w:r w:rsidRPr="000670BD">
        <w:rPr>
          <w:rFonts w:cstheme="minorHAnsi"/>
          <w:sz w:val="24"/>
          <w:szCs w:val="24"/>
        </w:rPr>
        <w:t xml:space="preserve"> </w:t>
      </w:r>
    </w:p>
    <w:p w14:paraId="0C90CB0B" w14:textId="77777777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 w:rsidRPr="000670BD">
        <w:rPr>
          <w:rFonts w:cstheme="minorHAnsi"/>
          <w:sz w:val="24"/>
          <w:szCs w:val="24"/>
        </w:rPr>
        <w:t>p</w:t>
      </w:r>
      <w:r w:rsidRPr="000670BD">
        <w:rPr>
          <w:rFonts w:cstheme="minorHAnsi"/>
          <w:sz w:val="24"/>
          <w:szCs w:val="24"/>
        </w:rPr>
        <w:t>rzybliżanie: co najmniej: 20x zoom optyczny, 30x zoom cyfrowy dla rozdzielczości 4K, 40x zoom cyfrowy dla rozdzielczości Full HD</w:t>
      </w:r>
      <w:r>
        <w:rPr>
          <w:rFonts w:cstheme="minorHAnsi"/>
          <w:sz w:val="24"/>
          <w:szCs w:val="24"/>
        </w:rPr>
        <w:t>,</w:t>
      </w:r>
    </w:p>
    <w:p w14:paraId="60C06574" w14:textId="77777777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0670BD">
        <w:rPr>
          <w:rFonts w:cstheme="minorHAnsi"/>
          <w:sz w:val="24"/>
          <w:szCs w:val="24"/>
        </w:rPr>
        <w:t>egulacja ostrości automatyczna i ręczna</w:t>
      </w:r>
      <w:r>
        <w:rPr>
          <w:rFonts w:cstheme="minorHAnsi"/>
          <w:sz w:val="24"/>
          <w:szCs w:val="24"/>
        </w:rPr>
        <w:t>,</w:t>
      </w:r>
    </w:p>
    <w:p w14:paraId="3FC33ACB" w14:textId="7DFC3C12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0670BD">
        <w:rPr>
          <w:rFonts w:cstheme="minorHAnsi"/>
          <w:sz w:val="24"/>
          <w:szCs w:val="24"/>
        </w:rPr>
        <w:t>utomatyczny filtr podczerwieni,</w:t>
      </w:r>
    </w:p>
    <w:p w14:paraId="3FB35D21" w14:textId="5F3F2CC7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0670BD">
        <w:rPr>
          <w:rFonts w:cstheme="minorHAnsi"/>
          <w:sz w:val="24"/>
          <w:szCs w:val="24"/>
        </w:rPr>
        <w:t>ożliwość pracy w trybie dzień lub noc</w:t>
      </w:r>
      <w:r>
        <w:rPr>
          <w:rFonts w:cstheme="minorHAnsi"/>
          <w:sz w:val="24"/>
          <w:szCs w:val="24"/>
        </w:rPr>
        <w:t>,</w:t>
      </w:r>
    </w:p>
    <w:p w14:paraId="5F089D98" w14:textId="4297DDC9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670BD">
        <w:rPr>
          <w:rFonts w:cstheme="minorHAnsi"/>
          <w:sz w:val="24"/>
          <w:szCs w:val="24"/>
        </w:rPr>
        <w:t>budowany stabilizator obrazu</w:t>
      </w:r>
      <w:r>
        <w:rPr>
          <w:rFonts w:cstheme="minorHAnsi"/>
          <w:sz w:val="24"/>
          <w:szCs w:val="24"/>
        </w:rPr>
        <w:t>,</w:t>
      </w:r>
    </w:p>
    <w:p w14:paraId="6892AB8E" w14:textId="7DFA9CF9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0670BD">
        <w:rPr>
          <w:rFonts w:cstheme="minorHAnsi"/>
          <w:sz w:val="24"/>
          <w:szCs w:val="24"/>
        </w:rPr>
        <w:t>unkcja obracania obrazu</w:t>
      </w:r>
      <w:r>
        <w:rPr>
          <w:rFonts w:cstheme="minorHAnsi"/>
          <w:sz w:val="24"/>
          <w:szCs w:val="24"/>
        </w:rPr>
        <w:t>,</w:t>
      </w:r>
    </w:p>
    <w:p w14:paraId="5DCC5088" w14:textId="12E10D81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0670BD">
        <w:rPr>
          <w:rFonts w:cstheme="minorHAnsi"/>
          <w:sz w:val="24"/>
          <w:szCs w:val="24"/>
        </w:rPr>
        <w:t>ąt widzenia w poziom</w:t>
      </w:r>
      <w:r w:rsidRPr="000670BD">
        <w:rPr>
          <w:rFonts w:cstheme="minorHAnsi"/>
          <w:sz w:val="24"/>
          <w:szCs w:val="24"/>
        </w:rPr>
        <w:t>ie</w:t>
      </w:r>
      <w:r w:rsidRPr="000670BD">
        <w:rPr>
          <w:rFonts w:cstheme="minorHAnsi"/>
          <w:sz w:val="24"/>
          <w:szCs w:val="24"/>
        </w:rPr>
        <w:t xml:space="preserve"> ok 70 stopni przy minimalnej ogniskowej</w:t>
      </w:r>
      <w:r>
        <w:rPr>
          <w:rFonts w:cstheme="minorHAnsi"/>
          <w:sz w:val="24"/>
          <w:szCs w:val="24"/>
        </w:rPr>
        <w:t>,</w:t>
      </w:r>
    </w:p>
    <w:p w14:paraId="023A6B78" w14:textId="7391786F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0670BD">
        <w:rPr>
          <w:rFonts w:cstheme="minorHAnsi"/>
          <w:sz w:val="24"/>
          <w:szCs w:val="24"/>
        </w:rPr>
        <w:t>ąt obrotu/wychylenia kamery: obrót poziomy co najmniej ±170°, pochylanie co najmniej +90°/–20°</w:t>
      </w:r>
      <w:r>
        <w:rPr>
          <w:rFonts w:cstheme="minorHAnsi"/>
          <w:sz w:val="24"/>
          <w:szCs w:val="24"/>
        </w:rPr>
        <w:t>,</w:t>
      </w:r>
    </w:p>
    <w:p w14:paraId="163989F4" w14:textId="5D5BECEF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670BD">
        <w:rPr>
          <w:rFonts w:cstheme="minorHAnsi"/>
          <w:sz w:val="24"/>
          <w:szCs w:val="24"/>
        </w:rPr>
        <w:t>rędkość obrotu od 1,1° do 101°/s, pochylenie: od 1,1° do 91°/s</w:t>
      </w:r>
      <w:r>
        <w:rPr>
          <w:rFonts w:cstheme="minorHAnsi"/>
          <w:sz w:val="24"/>
          <w:szCs w:val="24"/>
        </w:rPr>
        <w:t>,</w:t>
      </w:r>
    </w:p>
    <w:p w14:paraId="386E0154" w14:textId="216F21C6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670BD">
        <w:rPr>
          <w:rFonts w:cstheme="minorHAnsi"/>
          <w:sz w:val="24"/>
          <w:szCs w:val="24"/>
        </w:rPr>
        <w:t>rogramowanie pozycji kamery: co najmniej 100</w:t>
      </w:r>
      <w:r>
        <w:rPr>
          <w:rFonts w:cstheme="minorHAnsi"/>
          <w:sz w:val="24"/>
          <w:szCs w:val="24"/>
        </w:rPr>
        <w:t>,</w:t>
      </w:r>
    </w:p>
    <w:p w14:paraId="6F35BA05" w14:textId="54F91595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0670BD">
        <w:rPr>
          <w:rFonts w:cstheme="minorHAnsi"/>
          <w:sz w:val="24"/>
          <w:szCs w:val="24"/>
        </w:rPr>
        <w:t>ozdzielczość obrazu w transmisji IP: 3840 × 2160, 1920 × 1080, 1280 × 720, 640 × 360</w:t>
      </w:r>
      <w:r>
        <w:rPr>
          <w:rFonts w:cstheme="minorHAnsi"/>
          <w:sz w:val="24"/>
          <w:szCs w:val="24"/>
        </w:rPr>
        <w:t>,</w:t>
      </w:r>
    </w:p>
    <w:p w14:paraId="7B2E4F18" w14:textId="00554B2D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670BD">
        <w:rPr>
          <w:rFonts w:cstheme="minorHAnsi"/>
          <w:sz w:val="24"/>
          <w:szCs w:val="24"/>
        </w:rPr>
        <w:t>bsługa kompresji: H.264: H.265 przy co najmniej 50 kl./s</w:t>
      </w:r>
      <w:r>
        <w:rPr>
          <w:rFonts w:cstheme="minorHAnsi"/>
          <w:sz w:val="24"/>
          <w:szCs w:val="24"/>
        </w:rPr>
        <w:t>,</w:t>
      </w:r>
    </w:p>
    <w:p w14:paraId="3A9D4088" w14:textId="143C897E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670BD">
        <w:rPr>
          <w:rFonts w:cstheme="minorHAnsi"/>
          <w:sz w:val="24"/>
          <w:szCs w:val="24"/>
        </w:rPr>
        <w:t xml:space="preserve">bsługiwane protokoły sieciowe: IPv4, IPv6, TCP, UDP, ARP, ICMP, HTTP, HTTPS, DHCP, DNS, RTP/RTCP, RTSP, VISCA </w:t>
      </w:r>
      <w:proofErr w:type="spellStart"/>
      <w:r w:rsidRPr="000670BD">
        <w:rPr>
          <w:rFonts w:cstheme="minorHAnsi"/>
          <w:sz w:val="24"/>
          <w:szCs w:val="24"/>
        </w:rPr>
        <w:t>over</w:t>
      </w:r>
      <w:proofErr w:type="spellEnd"/>
      <w:r w:rsidRPr="000670BD">
        <w:rPr>
          <w:rFonts w:cstheme="minorHAnsi"/>
          <w:sz w:val="24"/>
          <w:szCs w:val="24"/>
        </w:rPr>
        <w:t xml:space="preserve"> IP</w:t>
      </w:r>
      <w:r>
        <w:rPr>
          <w:rFonts w:cstheme="minorHAnsi"/>
          <w:sz w:val="24"/>
          <w:szCs w:val="24"/>
        </w:rPr>
        <w:t>,</w:t>
      </w:r>
    </w:p>
    <w:p w14:paraId="3DC18224" w14:textId="788C5C4E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670BD">
        <w:rPr>
          <w:rFonts w:cstheme="minorHAnsi"/>
          <w:sz w:val="24"/>
          <w:szCs w:val="24"/>
        </w:rPr>
        <w:t xml:space="preserve">bsługa streamingu w sieci IP zgodnie ze standardami: co najmniej NDI|HX, RTSP, RTCP, </w:t>
      </w:r>
    </w:p>
    <w:p w14:paraId="43AA65A9" w14:textId="2903386B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670BD">
        <w:rPr>
          <w:rFonts w:cstheme="minorHAnsi"/>
          <w:sz w:val="24"/>
          <w:szCs w:val="24"/>
        </w:rPr>
        <w:t>lość jednoczesnego przesyłania strumieni danych (</w:t>
      </w:r>
      <w:proofErr w:type="spellStart"/>
      <w:r w:rsidRPr="000670BD">
        <w:rPr>
          <w:rFonts w:cstheme="minorHAnsi"/>
          <w:sz w:val="24"/>
          <w:szCs w:val="24"/>
        </w:rPr>
        <w:t>multistreaming</w:t>
      </w:r>
      <w:proofErr w:type="spellEnd"/>
      <w:r w:rsidRPr="000670BD">
        <w:rPr>
          <w:rFonts w:cstheme="minorHAnsi"/>
          <w:sz w:val="24"/>
          <w:szCs w:val="24"/>
        </w:rPr>
        <w:t>): co najmniej 3</w:t>
      </w:r>
      <w:r w:rsidRPr="000670BD">
        <w:rPr>
          <w:rFonts w:cstheme="minorHAnsi"/>
          <w:sz w:val="24"/>
          <w:szCs w:val="24"/>
        </w:rPr>
        <w:t>,</w:t>
      </w:r>
    </w:p>
    <w:p w14:paraId="7B0AE247" w14:textId="3EC4C725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670BD">
        <w:rPr>
          <w:rFonts w:cstheme="minorHAnsi"/>
          <w:sz w:val="24"/>
          <w:szCs w:val="24"/>
        </w:rPr>
        <w:t>lość jednoczesnych użytkowników: co najmniej 5</w:t>
      </w:r>
      <w:r>
        <w:rPr>
          <w:rFonts w:cstheme="minorHAnsi"/>
          <w:sz w:val="24"/>
          <w:szCs w:val="24"/>
        </w:rPr>
        <w:t>,</w:t>
      </w:r>
    </w:p>
    <w:p w14:paraId="3DEACC06" w14:textId="77777777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670BD">
        <w:rPr>
          <w:rFonts w:cstheme="minorHAnsi"/>
          <w:sz w:val="24"/>
          <w:szCs w:val="24"/>
        </w:rPr>
        <w:t>nterfejsy wyjściowe wideo 4K: co najmniej HDMI, IP (streaming)</w:t>
      </w:r>
      <w:r>
        <w:rPr>
          <w:rFonts w:cstheme="minorHAnsi"/>
          <w:sz w:val="24"/>
          <w:szCs w:val="24"/>
        </w:rPr>
        <w:t>,</w:t>
      </w:r>
    </w:p>
    <w:p w14:paraId="350DAC14" w14:textId="1276AA23" w:rsidR="000670BD" w:rsidRDefault="000670BD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Pr="000670BD">
        <w:rPr>
          <w:rFonts w:cstheme="minorHAnsi"/>
          <w:sz w:val="24"/>
          <w:szCs w:val="24"/>
        </w:rPr>
        <w:t>nterfejsy wyjście wideo HD: co najmniej HDMI, 3G-SDI, IP (streaming)</w:t>
      </w:r>
      <w:r>
        <w:rPr>
          <w:rFonts w:cstheme="minorHAnsi"/>
          <w:sz w:val="24"/>
          <w:szCs w:val="24"/>
        </w:rPr>
        <w:t>,</w:t>
      </w:r>
    </w:p>
    <w:p w14:paraId="688F5DCB" w14:textId="1BC1C656" w:rsidR="000670BD" w:rsidRDefault="005C17DC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670BD" w:rsidRPr="005C17DC">
        <w:rPr>
          <w:rFonts w:cstheme="minorHAnsi"/>
          <w:sz w:val="24"/>
          <w:szCs w:val="24"/>
        </w:rPr>
        <w:t>ożliwość zdalnego przełączanie formatu wideo</w:t>
      </w:r>
      <w:r>
        <w:rPr>
          <w:rFonts w:cstheme="minorHAnsi"/>
          <w:sz w:val="24"/>
          <w:szCs w:val="24"/>
        </w:rPr>
        <w:t>,</w:t>
      </w:r>
    </w:p>
    <w:p w14:paraId="5F0E2F7A" w14:textId="352FBD0E" w:rsidR="000670BD" w:rsidRDefault="005C17DC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0670BD" w:rsidRPr="005C17DC">
        <w:rPr>
          <w:rFonts w:cstheme="minorHAnsi"/>
          <w:sz w:val="24"/>
          <w:szCs w:val="24"/>
        </w:rPr>
        <w:t xml:space="preserve">terowanie kamerą: VISCA RS-422 RJ45, VISCA </w:t>
      </w:r>
      <w:proofErr w:type="spellStart"/>
      <w:r w:rsidR="000670BD" w:rsidRPr="005C17DC">
        <w:rPr>
          <w:rFonts w:cstheme="minorHAnsi"/>
          <w:sz w:val="24"/>
          <w:szCs w:val="24"/>
        </w:rPr>
        <w:t>over</w:t>
      </w:r>
      <w:proofErr w:type="spellEnd"/>
      <w:r w:rsidR="000670BD" w:rsidRPr="005C17DC">
        <w:rPr>
          <w:rFonts w:cstheme="minorHAnsi"/>
          <w:sz w:val="24"/>
          <w:szCs w:val="24"/>
        </w:rPr>
        <w:t xml:space="preserve"> IP RJ45, pilot zdalnego sterowania</w:t>
      </w:r>
      <w:r>
        <w:rPr>
          <w:rFonts w:cstheme="minorHAnsi"/>
          <w:sz w:val="24"/>
          <w:szCs w:val="24"/>
        </w:rPr>
        <w:t>,</w:t>
      </w:r>
    </w:p>
    <w:p w14:paraId="3E404964" w14:textId="2D1E9436" w:rsidR="000670BD" w:rsidRDefault="005C17DC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w</w:t>
      </w:r>
      <w:r w:rsidR="000670BD" w:rsidRPr="005C17DC">
        <w:rPr>
          <w:rFonts w:cstheme="minorHAnsi"/>
          <w:sz w:val="24"/>
          <w:szCs w:val="24"/>
        </w:rPr>
        <w:t>ejście mikrofonowe stereo mini-</w:t>
      </w:r>
      <w:proofErr w:type="spellStart"/>
      <w:r w:rsidR="000670BD" w:rsidRPr="005C17DC">
        <w:rPr>
          <w:rFonts w:cstheme="minorHAnsi"/>
          <w:sz w:val="24"/>
          <w:szCs w:val="24"/>
        </w:rPr>
        <w:t>jack</w:t>
      </w:r>
      <w:proofErr w:type="spellEnd"/>
      <w:r w:rsidR="000670BD" w:rsidRPr="005C17DC">
        <w:rPr>
          <w:rFonts w:cstheme="minorHAnsi"/>
          <w:sz w:val="24"/>
          <w:szCs w:val="24"/>
        </w:rPr>
        <w:t xml:space="preserve"> z funkcją przełączania trybu pracy mikrofon /linia</w:t>
      </w:r>
      <w:r>
        <w:rPr>
          <w:rFonts w:cstheme="minorHAnsi"/>
          <w:sz w:val="24"/>
          <w:szCs w:val="24"/>
        </w:rPr>
        <w:t>,</w:t>
      </w:r>
    </w:p>
    <w:p w14:paraId="434C54A6" w14:textId="2D2F427C" w:rsidR="000670BD" w:rsidRDefault="005C17DC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670BD" w:rsidRPr="005C17DC">
        <w:rPr>
          <w:rFonts w:cstheme="minorHAnsi"/>
          <w:sz w:val="24"/>
          <w:szCs w:val="24"/>
        </w:rPr>
        <w:t xml:space="preserve">ożliwość definiowania kadrów typu pełny plan, ujęcie od pasa w górę, zbliżenie i inne </w:t>
      </w:r>
      <w:r w:rsidR="00C647DC">
        <w:rPr>
          <w:rFonts w:cstheme="minorHAnsi"/>
          <w:sz w:val="24"/>
          <w:szCs w:val="24"/>
        </w:rPr>
        <w:br/>
      </w:r>
      <w:r w:rsidR="000670BD" w:rsidRPr="005C17DC">
        <w:rPr>
          <w:rFonts w:cstheme="minorHAnsi"/>
          <w:sz w:val="24"/>
          <w:szCs w:val="24"/>
        </w:rPr>
        <w:t>z automatycznym kadrowaniem w trakcie przemieszczania się osoby</w:t>
      </w:r>
      <w:r>
        <w:rPr>
          <w:rFonts w:cstheme="minorHAnsi"/>
          <w:sz w:val="24"/>
          <w:szCs w:val="24"/>
        </w:rPr>
        <w:t>,</w:t>
      </w:r>
    </w:p>
    <w:p w14:paraId="62583D8B" w14:textId="2E4EF003" w:rsidR="000670BD" w:rsidRPr="005C17DC" w:rsidRDefault="005C17DC" w:rsidP="00BE448C">
      <w:pPr>
        <w:pStyle w:val="Akapitzlist"/>
        <w:numPr>
          <w:ilvl w:val="0"/>
          <w:numId w:val="6"/>
        </w:numPr>
        <w:ind w:left="47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0670BD" w:rsidRPr="005C17DC">
        <w:rPr>
          <w:rFonts w:cstheme="minorHAnsi"/>
          <w:sz w:val="24"/>
          <w:szCs w:val="24"/>
        </w:rPr>
        <w:t xml:space="preserve">unkcje automatycznego kadrowania PTZ: </w:t>
      </w:r>
    </w:p>
    <w:p w14:paraId="6E3DE425" w14:textId="66EC1F80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możliwość natychmiastowego włączenia i wyłączenia automatycznego kadrowania za pomocą pilota,</w:t>
      </w:r>
    </w:p>
    <w:p w14:paraId="576659CC" w14:textId="36CD2BFA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możliwość definicji co najmniej trzech sposobów kadrowania: zbliżenie, połowa sylwetki, cała sylwetka,</w:t>
      </w:r>
    </w:p>
    <w:p w14:paraId="0C8FD8C7" w14:textId="782303AF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 xml:space="preserve">możliwość ustawienia obszaru startowego detekcji postaci, czasów na restart, opóźnienie, oczekiwanie na powrót kadrowanej postaci, </w:t>
      </w:r>
    </w:p>
    <w:p w14:paraId="057C12D4" w14:textId="408BFD2E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 xml:space="preserve">utrzymanie automatycznego kadrowania wybranej postaci nawet w przypadku gdy w polu widzenia kamery pojawia się inne postaci, </w:t>
      </w:r>
    </w:p>
    <w:p w14:paraId="03EAFBE7" w14:textId="4524CC54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detekcja twarzy i ich zapamiętywanie,</w:t>
      </w:r>
    </w:p>
    <w:p w14:paraId="68CE78D3" w14:textId="57A29386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 xml:space="preserve">śledzenie grupy co najmniej 4 osób z możliwością wybrania postaci głównej i postaci pobocznych, </w:t>
      </w:r>
    </w:p>
    <w:p w14:paraId="53FE216D" w14:textId="4BCA4F66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możliwość definicji stałego kąta widzenia w zależności od zdefiniowanego obszaru w który znajduje się śledzona postać,</w:t>
      </w:r>
    </w:p>
    <w:p w14:paraId="57552637" w14:textId="3D298274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możliwość automatycznego dostosowania obszaru kadrowania w zależnościom od orientacji twarzy śledzonej postaci,</w:t>
      </w:r>
    </w:p>
    <w:p w14:paraId="78A80117" w14:textId="433CABE2" w:rsidR="000670BD" w:rsidRPr="005C17DC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monitorowanie i zarządzanie kadrowaniem powinno być możliwe za pomocą przeglądarki internetowej,</w:t>
      </w:r>
    </w:p>
    <w:p w14:paraId="603ECBE2" w14:textId="4E6E4A02" w:rsidR="000670BD" w:rsidRDefault="000670BD" w:rsidP="00BE448C">
      <w:pPr>
        <w:pStyle w:val="Akapitzlist"/>
        <w:numPr>
          <w:ilvl w:val="1"/>
          <w:numId w:val="7"/>
        </w:numPr>
        <w:ind w:left="993" w:hanging="426"/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>w interfejsie monitorowania powinny by ć automatycznie zaznaczane postaci/twarze osób śledzonych z wyróżnieniem głównej postaci śledzonej,</w:t>
      </w:r>
    </w:p>
    <w:p w14:paraId="6420991B" w14:textId="6609752F" w:rsidR="000670BD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670BD" w:rsidRPr="005C17DC">
        <w:rPr>
          <w:rFonts w:cstheme="minorHAnsi"/>
          <w:sz w:val="24"/>
          <w:szCs w:val="24"/>
        </w:rPr>
        <w:t>enu w językach</w:t>
      </w:r>
      <w:r>
        <w:rPr>
          <w:rFonts w:cstheme="minorHAnsi"/>
          <w:sz w:val="24"/>
          <w:szCs w:val="24"/>
        </w:rPr>
        <w:t>:</w:t>
      </w:r>
      <w:r w:rsidR="000670BD" w:rsidRPr="005C17DC">
        <w:rPr>
          <w:rFonts w:cstheme="minorHAnsi"/>
          <w:sz w:val="24"/>
          <w:szCs w:val="24"/>
        </w:rPr>
        <w:t xml:space="preserve"> co najmniej polski lub angielski</w:t>
      </w:r>
      <w:r>
        <w:rPr>
          <w:rFonts w:cstheme="minorHAnsi"/>
          <w:sz w:val="24"/>
          <w:szCs w:val="24"/>
        </w:rPr>
        <w:t>,</w:t>
      </w:r>
    </w:p>
    <w:p w14:paraId="519E9240" w14:textId="4F512FBA" w:rsidR="000670BD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670BD" w:rsidRPr="005C17DC">
        <w:rPr>
          <w:rFonts w:cstheme="minorHAnsi"/>
          <w:sz w:val="24"/>
          <w:szCs w:val="24"/>
        </w:rPr>
        <w:t>ymagana kompatybilność z systemami operacyjnymi Windows 10 lub nowszy oraz macOS11 lub nowszy</w:t>
      </w:r>
      <w:r>
        <w:rPr>
          <w:rFonts w:cstheme="minorHAnsi"/>
          <w:sz w:val="24"/>
          <w:szCs w:val="24"/>
        </w:rPr>
        <w:t>,</w:t>
      </w:r>
    </w:p>
    <w:p w14:paraId="4B5D7B3D" w14:textId="102CD76C" w:rsidR="000670BD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670BD" w:rsidRPr="005C17DC">
        <w:rPr>
          <w:rFonts w:cstheme="minorHAnsi"/>
          <w:sz w:val="24"/>
          <w:szCs w:val="24"/>
        </w:rPr>
        <w:t>bsługa transmisji audio stereo w strumieniach HDMI, 3G-SDI, IP</w:t>
      </w:r>
      <w:r>
        <w:rPr>
          <w:rFonts w:cstheme="minorHAnsi"/>
          <w:sz w:val="24"/>
          <w:szCs w:val="24"/>
        </w:rPr>
        <w:t>,</w:t>
      </w:r>
    </w:p>
    <w:p w14:paraId="5C4DB2C4" w14:textId="71DF9381" w:rsidR="000670BD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670BD" w:rsidRPr="005C17DC">
        <w:rPr>
          <w:rFonts w:cstheme="minorHAnsi"/>
          <w:sz w:val="24"/>
          <w:szCs w:val="24"/>
        </w:rPr>
        <w:t>ożliwości regulacji transmisji audio: włączenie/wyłączenie, regulacja poziomu głośności, zmiana trybu pracy wejścia mikrofon/linia</w:t>
      </w:r>
      <w:r>
        <w:rPr>
          <w:rFonts w:cstheme="minorHAnsi"/>
          <w:sz w:val="24"/>
          <w:szCs w:val="24"/>
        </w:rPr>
        <w:t>,</w:t>
      </w:r>
    </w:p>
    <w:p w14:paraId="2BD000B7" w14:textId="1077112F" w:rsidR="000670BD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670BD" w:rsidRPr="005C17DC">
        <w:rPr>
          <w:rFonts w:cstheme="minorHAnsi"/>
          <w:sz w:val="24"/>
          <w:szCs w:val="24"/>
        </w:rPr>
        <w:t>ptyczna sygnalizacja pracy kamery za pomocą lampki kontrolnej</w:t>
      </w:r>
    </w:p>
    <w:p w14:paraId="65B83B74" w14:textId="380F8A2A" w:rsidR="000670BD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0670BD" w:rsidRPr="005C17DC">
        <w:rPr>
          <w:rFonts w:cstheme="minorHAnsi"/>
          <w:sz w:val="24"/>
          <w:szCs w:val="24"/>
        </w:rPr>
        <w:t xml:space="preserve">asilanie z sieci 230V za pomocą zewnętrznego zasilacza oraz z przełącznika Ethernet w standardzie </w:t>
      </w:r>
      <w:proofErr w:type="spellStart"/>
      <w:r w:rsidR="000670BD" w:rsidRPr="005C17DC">
        <w:rPr>
          <w:rFonts w:cstheme="minorHAnsi"/>
          <w:sz w:val="24"/>
          <w:szCs w:val="24"/>
        </w:rPr>
        <w:t>PoE</w:t>
      </w:r>
      <w:proofErr w:type="spellEnd"/>
      <w:r>
        <w:rPr>
          <w:rFonts w:cstheme="minorHAnsi"/>
          <w:sz w:val="24"/>
          <w:szCs w:val="24"/>
        </w:rPr>
        <w:t>,</w:t>
      </w:r>
    </w:p>
    <w:p w14:paraId="380A7892" w14:textId="77777777" w:rsidR="005C17DC" w:rsidRDefault="005C17DC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670BD" w:rsidRPr="005C17DC">
        <w:rPr>
          <w:rFonts w:cstheme="minorHAnsi"/>
          <w:sz w:val="24"/>
          <w:szCs w:val="24"/>
        </w:rPr>
        <w:t xml:space="preserve">budowa w kolorze czarnym umożliwiająca montaż na suficie lub ścianie lub statywie typu </w:t>
      </w:r>
      <w:proofErr w:type="spellStart"/>
      <w:r w:rsidR="000670BD" w:rsidRPr="005C17DC">
        <w:rPr>
          <w:rFonts w:cstheme="minorHAnsi"/>
          <w:sz w:val="24"/>
          <w:szCs w:val="24"/>
        </w:rPr>
        <w:t>tripod</w:t>
      </w:r>
      <w:proofErr w:type="spellEnd"/>
      <w:r w:rsidR="000670BD" w:rsidRPr="005C17DC">
        <w:rPr>
          <w:rFonts w:cstheme="minorHAnsi"/>
          <w:sz w:val="24"/>
          <w:szCs w:val="24"/>
        </w:rPr>
        <w:t xml:space="preserve"> ze śrubą ¼’’</w:t>
      </w:r>
      <w:r>
        <w:rPr>
          <w:rFonts w:cstheme="minorHAnsi"/>
          <w:sz w:val="24"/>
          <w:szCs w:val="24"/>
        </w:rPr>
        <w:t>,</w:t>
      </w:r>
    </w:p>
    <w:p w14:paraId="41199582" w14:textId="0E9CB743" w:rsidR="00793637" w:rsidRPr="005C17DC" w:rsidRDefault="000670BD" w:rsidP="00BE448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C17DC">
        <w:rPr>
          <w:rFonts w:cstheme="minorHAnsi"/>
          <w:sz w:val="24"/>
          <w:szCs w:val="24"/>
        </w:rPr>
        <w:t xml:space="preserve"> </w:t>
      </w:r>
      <w:r w:rsidR="005C17DC">
        <w:rPr>
          <w:rFonts w:cstheme="minorHAnsi"/>
          <w:sz w:val="24"/>
          <w:szCs w:val="24"/>
        </w:rPr>
        <w:t>w</w:t>
      </w:r>
      <w:r w:rsidRPr="005C17DC">
        <w:rPr>
          <w:rFonts w:cstheme="minorHAnsi"/>
          <w:sz w:val="24"/>
          <w:szCs w:val="24"/>
        </w:rPr>
        <w:t xml:space="preserve">yposażenie dodatkowe: zasilacz, pilot zdalnego sterowania, statyw typu </w:t>
      </w:r>
      <w:proofErr w:type="spellStart"/>
      <w:r w:rsidRPr="005C17DC">
        <w:rPr>
          <w:rFonts w:cstheme="minorHAnsi"/>
          <w:sz w:val="24"/>
          <w:szCs w:val="24"/>
        </w:rPr>
        <w:t>tripod</w:t>
      </w:r>
      <w:proofErr w:type="spellEnd"/>
      <w:r w:rsidRPr="005C17DC">
        <w:rPr>
          <w:rFonts w:cstheme="minorHAnsi"/>
          <w:sz w:val="24"/>
          <w:szCs w:val="24"/>
        </w:rPr>
        <w:t xml:space="preserve"> </w:t>
      </w:r>
      <w:r w:rsidR="00C647DC">
        <w:rPr>
          <w:rFonts w:cstheme="minorHAnsi"/>
          <w:sz w:val="24"/>
          <w:szCs w:val="24"/>
        </w:rPr>
        <w:br/>
      </w:r>
      <w:r w:rsidRPr="005C17DC">
        <w:rPr>
          <w:rFonts w:cstheme="minorHAnsi"/>
          <w:sz w:val="24"/>
          <w:szCs w:val="24"/>
        </w:rPr>
        <w:t xml:space="preserve">z głowicą szybkiego montażu kamery, udźwig co najmniej 8 kg, umożliwiający pracę </w:t>
      </w:r>
      <w:r w:rsidRPr="005C17DC">
        <w:rPr>
          <w:rFonts w:cstheme="minorHAnsi"/>
          <w:sz w:val="24"/>
          <w:szCs w:val="24"/>
        </w:rPr>
        <w:lastRenderedPageBreak/>
        <w:t>kamery na wysokości od 1 do 1,8 m nad podłożem, uchwyt ścienny umożliwiający montaż kamery w odległości ok 10-20 cm od powierzchni ściany, wraz z niezbędnymi elementami montażowymi.</w:t>
      </w:r>
    </w:p>
    <w:sectPr w:rsidR="00793637" w:rsidRPr="005C17DC" w:rsidSect="000E00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13BBD27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875"/>
    <w:multiLevelType w:val="hybridMultilevel"/>
    <w:tmpl w:val="F2F09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3C"/>
    <w:multiLevelType w:val="hybridMultilevel"/>
    <w:tmpl w:val="F29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7862"/>
    <w:multiLevelType w:val="hybridMultilevel"/>
    <w:tmpl w:val="1702F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0CBBB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EA93A57-095B-4B52-8779-9E1ACE71FB3D}"/>
  </w:docVars>
  <w:rsids>
    <w:rsidRoot w:val="00B04D4D"/>
    <w:rsid w:val="00053AFA"/>
    <w:rsid w:val="000670BD"/>
    <w:rsid w:val="000C2B3D"/>
    <w:rsid w:val="000E0085"/>
    <w:rsid w:val="00104EBE"/>
    <w:rsid w:val="00250CB9"/>
    <w:rsid w:val="00276132"/>
    <w:rsid w:val="002E7A48"/>
    <w:rsid w:val="00313F4C"/>
    <w:rsid w:val="003214C4"/>
    <w:rsid w:val="0039079E"/>
    <w:rsid w:val="00591384"/>
    <w:rsid w:val="005C17DC"/>
    <w:rsid w:val="005C5EAB"/>
    <w:rsid w:val="006377C4"/>
    <w:rsid w:val="00681F23"/>
    <w:rsid w:val="006F5616"/>
    <w:rsid w:val="0073777D"/>
    <w:rsid w:val="00793637"/>
    <w:rsid w:val="007D1F86"/>
    <w:rsid w:val="008202E0"/>
    <w:rsid w:val="00827934"/>
    <w:rsid w:val="0087458C"/>
    <w:rsid w:val="00934A6B"/>
    <w:rsid w:val="00AB0DDC"/>
    <w:rsid w:val="00B04D4D"/>
    <w:rsid w:val="00B975F0"/>
    <w:rsid w:val="00BE448C"/>
    <w:rsid w:val="00C15EE9"/>
    <w:rsid w:val="00C224B0"/>
    <w:rsid w:val="00C647DC"/>
    <w:rsid w:val="00CC6E8B"/>
    <w:rsid w:val="00CF2425"/>
    <w:rsid w:val="00D01B5D"/>
    <w:rsid w:val="00D14327"/>
    <w:rsid w:val="00E10E79"/>
    <w:rsid w:val="00E337AB"/>
    <w:rsid w:val="00E848D6"/>
    <w:rsid w:val="00ED272C"/>
    <w:rsid w:val="00EE1A86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448C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448C"/>
    <w:rPr>
      <w:rFonts w:asciiTheme="majorHAnsi" w:eastAsiaTheme="majorEastAsia" w:hAnsiTheme="majorHAnsi" w:cstheme="majorBidi"/>
      <w:b/>
      <w:bCs/>
      <w:noProof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448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  <w:style w:type="paragraph" w:customStyle="1" w:styleId="Default">
    <w:name w:val="Default"/>
    <w:rsid w:val="0079363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93A57-095B-4B52-8779-9E1ACE71FB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Zakup kamer do wideokonferencji</dc:title>
  <dc:subject/>
  <dc:creator>Monika Konopka</dc:creator>
  <dc:description/>
  <cp:lastModifiedBy>Natalia Cholewicka</cp:lastModifiedBy>
  <cp:revision>10</cp:revision>
  <cp:lastPrinted>2025-03-31T09:58:00Z</cp:lastPrinted>
  <dcterms:created xsi:type="dcterms:W3CDTF">2025-08-28T08:02:00Z</dcterms:created>
  <dcterms:modified xsi:type="dcterms:W3CDTF">2025-08-28T09:20:00Z</dcterms:modified>
  <dc:language>pl-PL</dc:language>
</cp:coreProperties>
</file>