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65AB" w14:textId="14BD3F36" w:rsidR="000E0085" w:rsidRDefault="000E0085" w:rsidP="008202E0">
      <w:pPr>
        <w:spacing w:line="276" w:lineRule="auto"/>
        <w:jc w:val="right"/>
      </w:pPr>
      <w:r>
        <w:t xml:space="preserve">Łomża dnia  </w:t>
      </w:r>
      <w:r w:rsidR="00E12956">
        <w:t>11</w:t>
      </w:r>
      <w:r>
        <w:t>.0</w:t>
      </w:r>
      <w:r w:rsidR="00E12956">
        <w:t>9</w:t>
      </w:r>
      <w:r>
        <w:t>.2025 r.</w:t>
      </w:r>
    </w:p>
    <w:p w14:paraId="2235026D" w14:textId="7EF576E3" w:rsidR="000E0085" w:rsidRPr="008202E0" w:rsidRDefault="000E0085" w:rsidP="008202E0">
      <w:pPr>
        <w:pStyle w:val="Nagwek1"/>
      </w:pPr>
      <w:r w:rsidRPr="008202E0">
        <w:t>Szacowanie wartości przedmiotu zamówienia</w:t>
      </w:r>
    </w:p>
    <w:p w14:paraId="0F7192BB" w14:textId="1908D6A1" w:rsidR="00E848D6" w:rsidRPr="00E12956" w:rsidRDefault="00E12956" w:rsidP="00E12956">
      <w:pPr>
        <w:jc w:val="both"/>
        <w:rPr>
          <w:b/>
          <w:bCs/>
          <w:sz w:val="24"/>
          <w:szCs w:val="24"/>
        </w:rPr>
      </w:pPr>
      <w:r w:rsidRPr="00E12956">
        <w:rPr>
          <w:b/>
          <w:bCs/>
          <w:sz w:val="24"/>
          <w:szCs w:val="24"/>
        </w:rPr>
        <w:t>Z</w:t>
      </w:r>
      <w:r w:rsidRPr="00E12956">
        <w:rPr>
          <w:b/>
          <w:bCs/>
          <w:sz w:val="24"/>
          <w:szCs w:val="24"/>
        </w:rPr>
        <w:t xml:space="preserve">aprojektowanie, dostawa, montaż, uruchomienie, zaprogramowanie, uzgodnienie </w:t>
      </w:r>
      <w:r>
        <w:rPr>
          <w:b/>
          <w:bCs/>
          <w:sz w:val="24"/>
          <w:szCs w:val="24"/>
        </w:rPr>
        <w:br/>
      </w:r>
      <w:r w:rsidRPr="00E12956">
        <w:rPr>
          <w:b/>
          <w:bCs/>
          <w:sz w:val="24"/>
          <w:szCs w:val="24"/>
        </w:rPr>
        <w:t xml:space="preserve">z rzeczoznawcą ds. ppoż., a następnie serwisowanie systemu sygnalizacji pożarowej (SSP), </w:t>
      </w:r>
      <w:r>
        <w:rPr>
          <w:b/>
          <w:bCs/>
          <w:sz w:val="24"/>
          <w:szCs w:val="24"/>
        </w:rPr>
        <w:br/>
      </w:r>
      <w:r w:rsidRPr="00E12956">
        <w:rPr>
          <w:b/>
          <w:bCs/>
          <w:sz w:val="24"/>
          <w:szCs w:val="24"/>
        </w:rPr>
        <w:t xml:space="preserve">z uwzględnieniem potrzeb osób z niepełnosprawnościami, w budynku Akademii Łomżyńskiej przy ul. Akademicka 14 w Łomży </w:t>
      </w:r>
      <w:r w:rsidR="00CC433E">
        <w:rPr>
          <w:b/>
          <w:bCs/>
          <w:sz w:val="24"/>
          <w:szCs w:val="24"/>
        </w:rPr>
        <w:t>w</w:t>
      </w:r>
      <w:r w:rsidRPr="00E12956">
        <w:rPr>
          <w:b/>
          <w:bCs/>
          <w:sz w:val="24"/>
          <w:szCs w:val="24"/>
        </w:rPr>
        <w:t xml:space="preserve"> </w:t>
      </w:r>
      <w:r w:rsidR="00E848D6" w:rsidRPr="00E12956">
        <w:rPr>
          <w:b/>
          <w:bCs/>
          <w:sz w:val="24"/>
          <w:szCs w:val="24"/>
        </w:rPr>
        <w:t>ramach projektu „Akademia Łomżyńska dostępna plus” nr FERS.03.01-IP.08-0132/24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5"/>
        <w:gridCol w:w="6707"/>
      </w:tblGrid>
      <w:tr w:rsidR="000E0085" w14:paraId="5647E153" w14:textId="77777777" w:rsidTr="000E0085">
        <w:tc>
          <w:tcPr>
            <w:tcW w:w="2376" w:type="dxa"/>
          </w:tcPr>
          <w:p w14:paraId="6318F44C" w14:textId="655E4DA7" w:rsidR="000E0085" w:rsidRDefault="000E0085" w:rsidP="008202E0">
            <w:pPr>
              <w:spacing w:line="276" w:lineRule="auto"/>
            </w:pPr>
            <w:r>
              <w:t>Nazwa i adres Wykonawcy</w:t>
            </w:r>
          </w:p>
        </w:tc>
        <w:tc>
          <w:tcPr>
            <w:tcW w:w="6836" w:type="dxa"/>
          </w:tcPr>
          <w:p w14:paraId="4F60F946" w14:textId="77777777" w:rsidR="000E0085" w:rsidRDefault="000E0085" w:rsidP="008202E0">
            <w:pPr>
              <w:spacing w:line="276" w:lineRule="auto"/>
            </w:pPr>
          </w:p>
        </w:tc>
      </w:tr>
      <w:tr w:rsidR="000E0085" w14:paraId="54CD29ED" w14:textId="77777777" w:rsidTr="000E0085">
        <w:tc>
          <w:tcPr>
            <w:tcW w:w="2376" w:type="dxa"/>
          </w:tcPr>
          <w:p w14:paraId="1E9C0066" w14:textId="12965AA2" w:rsidR="000E0085" w:rsidRDefault="000E0085" w:rsidP="008202E0">
            <w:pPr>
              <w:spacing w:line="276" w:lineRule="auto"/>
            </w:pPr>
            <w:r>
              <w:t>Tel.</w:t>
            </w:r>
          </w:p>
        </w:tc>
        <w:tc>
          <w:tcPr>
            <w:tcW w:w="6836" w:type="dxa"/>
          </w:tcPr>
          <w:p w14:paraId="61C81B53" w14:textId="77777777" w:rsidR="000E0085" w:rsidRDefault="000E0085" w:rsidP="008202E0">
            <w:pPr>
              <w:spacing w:line="276" w:lineRule="auto"/>
            </w:pPr>
          </w:p>
        </w:tc>
      </w:tr>
      <w:tr w:rsidR="000E0085" w14:paraId="246DF663" w14:textId="77777777" w:rsidTr="000E0085">
        <w:tc>
          <w:tcPr>
            <w:tcW w:w="2376" w:type="dxa"/>
          </w:tcPr>
          <w:p w14:paraId="5DCE3CB7" w14:textId="4F5663F9" w:rsidR="000E0085" w:rsidRDefault="000E0085" w:rsidP="008202E0">
            <w:pPr>
              <w:spacing w:line="276" w:lineRule="auto"/>
            </w:pPr>
            <w:r>
              <w:t>e-mail</w:t>
            </w:r>
          </w:p>
        </w:tc>
        <w:tc>
          <w:tcPr>
            <w:tcW w:w="6836" w:type="dxa"/>
          </w:tcPr>
          <w:p w14:paraId="4BFC2D98" w14:textId="77777777" w:rsidR="000E0085" w:rsidRDefault="000E0085" w:rsidP="008202E0">
            <w:pPr>
              <w:spacing w:line="276" w:lineRule="auto"/>
            </w:pPr>
          </w:p>
        </w:tc>
      </w:tr>
    </w:tbl>
    <w:p w14:paraId="33ACCEC4" w14:textId="74550715" w:rsidR="000E0085" w:rsidRDefault="000E0085" w:rsidP="008202E0">
      <w:pPr>
        <w:spacing w:before="120" w:after="240" w:line="276" w:lineRule="auto"/>
      </w:pPr>
      <w:r>
        <w:t>Poniżej podaj</w:t>
      </w:r>
      <w:r w:rsidR="00104EBE">
        <w:t>ę</w:t>
      </w:r>
      <w:r>
        <w:t xml:space="preserve"> szacunkowy koszt realizacji przedmiotu zamówienia </w:t>
      </w:r>
      <w:r w:rsidR="00827934">
        <w:t xml:space="preserve">zgodnie z warunkami </w:t>
      </w:r>
      <w:r>
        <w:t>określony</w:t>
      </w:r>
      <w:r w:rsidR="00827934">
        <w:t>mi</w:t>
      </w:r>
      <w:r>
        <w:t xml:space="preserve"> w „Opisie przedmiotu zamówienia” stanowiącym załącznik nr 1 do niniejszego  dokumentu:</w:t>
      </w:r>
    </w:p>
    <w:p w14:paraId="687D0C44" w14:textId="172BB8E4" w:rsidR="00104EBE" w:rsidRPr="00E848D6" w:rsidRDefault="00104EBE" w:rsidP="00E848D6">
      <w:pPr>
        <w:pStyle w:val="Nagwek2"/>
        <w:rPr>
          <w:b/>
          <w:bCs/>
          <w:color w:val="auto"/>
        </w:rPr>
      </w:pPr>
      <w:r w:rsidRPr="00E848D6">
        <w:rPr>
          <w:b/>
          <w:bCs/>
          <w:color w:val="auto"/>
        </w:rPr>
        <w:t>1. Zamówienie wykonam za cenę:</w:t>
      </w:r>
    </w:p>
    <w:p w14:paraId="204C75D4" w14:textId="485B1861" w:rsidR="00104EBE" w:rsidRDefault="00104EBE" w:rsidP="00E848D6">
      <w:pPr>
        <w:pStyle w:val="Akapitzlist"/>
        <w:numPr>
          <w:ilvl w:val="0"/>
          <w:numId w:val="3"/>
        </w:numPr>
        <w:tabs>
          <w:tab w:val="left" w:leader="dot" w:pos="5103"/>
          <w:tab w:val="left" w:leader="dot" w:pos="8505"/>
        </w:tabs>
        <w:spacing w:before="120" w:after="240" w:line="360" w:lineRule="auto"/>
      </w:pPr>
      <w:r>
        <w:t>netto</w:t>
      </w:r>
      <w:r>
        <w:tab/>
        <w:t xml:space="preserve"> PLN</w:t>
      </w:r>
      <w:r w:rsidR="00E848D6">
        <w:t xml:space="preserve"> </w:t>
      </w:r>
      <w:r>
        <w:t>(słownie:</w:t>
      </w:r>
      <w:r>
        <w:tab/>
      </w:r>
      <w:r>
        <w:tab/>
      </w:r>
      <w:r>
        <w:tab/>
        <w:t>)</w:t>
      </w:r>
    </w:p>
    <w:p w14:paraId="7CFD9F38" w14:textId="3D14FC32" w:rsidR="00104EBE" w:rsidRDefault="00104EBE" w:rsidP="00E848D6">
      <w:pPr>
        <w:pStyle w:val="Akapitzlist"/>
        <w:numPr>
          <w:ilvl w:val="0"/>
          <w:numId w:val="3"/>
        </w:numPr>
        <w:tabs>
          <w:tab w:val="left" w:leader="dot" w:pos="5103"/>
          <w:tab w:val="left" w:leader="dot" w:pos="8505"/>
        </w:tabs>
        <w:spacing w:before="120" w:after="240" w:line="360" w:lineRule="auto"/>
      </w:pPr>
      <w:r>
        <w:t xml:space="preserve">brutto </w:t>
      </w:r>
      <w:r>
        <w:tab/>
        <w:t>PLN</w:t>
      </w:r>
      <w:r w:rsidR="00E848D6">
        <w:t xml:space="preserve"> </w:t>
      </w:r>
      <w:r>
        <w:t>(słownie:</w:t>
      </w:r>
      <w:r>
        <w:tab/>
      </w:r>
      <w:r>
        <w:tab/>
      </w:r>
      <w:r>
        <w:tab/>
        <w:t>)</w:t>
      </w:r>
    </w:p>
    <w:p w14:paraId="691BCDAC" w14:textId="2D7C04DB" w:rsidR="00E848D6" w:rsidRDefault="00E848D6" w:rsidP="00E848D6">
      <w:pPr>
        <w:pStyle w:val="Akapitzlist"/>
        <w:numPr>
          <w:ilvl w:val="0"/>
          <w:numId w:val="3"/>
        </w:numPr>
        <w:tabs>
          <w:tab w:val="left" w:leader="dot" w:pos="5103"/>
          <w:tab w:val="left" w:leader="dot" w:pos="8505"/>
        </w:tabs>
        <w:spacing w:before="120" w:after="240" w:line="360" w:lineRule="auto"/>
        <w:ind w:left="714" w:hanging="357"/>
      </w:pPr>
      <w:r>
        <w:t xml:space="preserve">stawka VAT </w:t>
      </w:r>
      <w:r>
        <w:tab/>
      </w:r>
    </w:p>
    <w:p w14:paraId="2CE350F3" w14:textId="6D36B207" w:rsidR="00827934" w:rsidRDefault="007D1F86" w:rsidP="008202E0">
      <w:pPr>
        <w:tabs>
          <w:tab w:val="right" w:pos="567"/>
          <w:tab w:val="left" w:pos="6096"/>
          <w:tab w:val="right" w:leader="dot" w:pos="9072"/>
        </w:tabs>
        <w:spacing w:before="360" w:after="240" w:line="276" w:lineRule="auto"/>
        <w:jc w:val="right"/>
      </w:pPr>
      <w:r>
        <w:tab/>
      </w:r>
      <w:r>
        <w:tab/>
      </w:r>
      <w:r w:rsidR="00D14327">
        <w:tab/>
      </w:r>
      <w:r w:rsidR="00D14327">
        <w:br/>
      </w:r>
      <w:r w:rsidR="00827934">
        <w:t xml:space="preserve">podpis </w:t>
      </w:r>
      <w:r>
        <w:t>Wykonawcy</w:t>
      </w:r>
    </w:p>
    <w:sectPr w:rsidR="00827934" w:rsidSect="000E00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17" w:right="1417" w:bottom="1417" w:left="1417" w:header="680" w:footer="79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E406" w14:textId="77777777" w:rsidR="00C15EE9" w:rsidRDefault="00681F23">
      <w:pPr>
        <w:spacing w:after="0" w:line="240" w:lineRule="auto"/>
      </w:pPr>
      <w:r>
        <w:separator/>
      </w:r>
    </w:p>
  </w:endnote>
  <w:endnote w:type="continuationSeparator" w:id="0">
    <w:p w14:paraId="356709CB" w14:textId="77777777" w:rsidR="00C15EE9" w:rsidRDefault="0068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8CEB" w14:textId="77777777" w:rsidR="006F5616" w:rsidRDefault="006F56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041B" w14:textId="77777777" w:rsidR="00B04D4D" w:rsidRDefault="00681F23">
    <w:pPr>
      <w:pStyle w:val="Stopka"/>
    </w:pPr>
    <w:r>
      <w:rPr>
        <w:noProof/>
      </w:rPr>
      <w:drawing>
        <wp:inline distT="0" distB="0" distL="0" distR="0" wp14:anchorId="2A0EAFC4" wp14:editId="1079BC89">
          <wp:extent cx="5759450" cy="793750"/>
          <wp:effectExtent l="0" t="0" r="0" b="0"/>
          <wp:docPr id="18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EC8328" w14:textId="711CA63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 xml:space="preserve">Projekt „Akademia Łomżyńska dostępna plus” nr </w:t>
    </w:r>
    <w:r w:rsidR="006F5616" w:rsidRPr="006F5616">
      <w:rPr>
        <w:rFonts w:asciiTheme="minorHAnsi" w:hAnsiTheme="minorHAnsi" w:cstheme="minorHAnsi"/>
        <w:color w:val="1B1B1B"/>
        <w:sz w:val="16"/>
        <w:szCs w:val="16"/>
      </w:rPr>
      <w:t>FERS.03.01-IP.08-0132/24</w:t>
    </w:r>
  </w:p>
  <w:p w14:paraId="52707F67" w14:textId="7777777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CD6D" w14:textId="77777777" w:rsidR="00B04D4D" w:rsidRDefault="00681F23">
    <w:pPr>
      <w:pStyle w:val="Stopka"/>
    </w:pPr>
    <w:r>
      <w:rPr>
        <w:noProof/>
      </w:rPr>
      <w:drawing>
        <wp:inline distT="0" distB="0" distL="0" distR="0" wp14:anchorId="5652F5D7" wp14:editId="47AE2B5F">
          <wp:extent cx="5759450" cy="793750"/>
          <wp:effectExtent l="0" t="0" r="0" b="0"/>
          <wp:docPr id="20" name="Picture 10" descr="Zestawienie znaków: Fundusze Europejskie dla Rozwoju Społecznego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 descr="Zestawienie znaków: Fundusze Europejskie dla Rozwoju Społecznego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EB994E" w14:textId="7777777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  <w:rPr>
        <w:sz w:val="16"/>
        <w:szCs w:val="16"/>
      </w:rPr>
    </w:pPr>
    <w:r>
      <w:rPr>
        <w:rFonts w:asciiTheme="minorHAnsi" w:hAnsiTheme="minorHAnsi" w:cstheme="minorHAnsi"/>
        <w:color w:val="1B1B1B"/>
        <w:sz w:val="16"/>
        <w:szCs w:val="16"/>
      </w:rPr>
      <w:t>Projekt „Akademia Łomżyńska dostępna plus” nr FERS.03.01-IP.08-001/24</w:t>
    </w:r>
  </w:p>
  <w:p w14:paraId="4F64FC7C" w14:textId="77777777" w:rsidR="00B04D4D" w:rsidRDefault="00681F23">
    <w:pPr>
      <w:pStyle w:val="NormalnyWeb"/>
      <w:shd w:val="clear" w:color="auto" w:fill="FFFFFF"/>
      <w:spacing w:beforeAutospacing="0" w:after="0" w:afterAutospacing="0"/>
      <w:jc w:val="center"/>
      <w:textAlignment w:val="baseline"/>
    </w:pPr>
    <w:r>
      <w:rPr>
        <w:rFonts w:asciiTheme="minorHAnsi" w:hAnsiTheme="minorHAnsi" w:cstheme="minorHAnsi"/>
        <w:i/>
        <w:iCs/>
        <w:color w:val="1B1B1B"/>
        <w:sz w:val="16"/>
        <w:szCs w:val="16"/>
      </w:rPr>
      <w:t>Fundusze Europejskie dla Rozwoju Społecznego 2021-2027 (FERS</w:t>
    </w:r>
    <w:r>
      <w:rPr>
        <w:rFonts w:asciiTheme="minorHAnsi" w:hAnsiTheme="minorHAnsi" w:cstheme="minorHAnsi"/>
        <w:color w:val="1B1B1B"/>
        <w:sz w:val="16"/>
        <w:szCs w:val="16"/>
      </w:rPr>
      <w:t>), Priorytet 3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i usługi dla osób z niepełnosprawnościami</w:t>
    </w:r>
    <w:r>
      <w:rPr>
        <w:rFonts w:asciiTheme="minorHAnsi" w:hAnsiTheme="minorHAnsi" w:cstheme="minorHAnsi"/>
        <w:color w:val="1B1B1B"/>
        <w:sz w:val="16"/>
        <w:szCs w:val="16"/>
      </w:rPr>
      <w:t xml:space="preserve"> Działanie 03.01 </w:t>
    </w:r>
    <w:r>
      <w:rPr>
        <w:rStyle w:val="Uwydatnienie"/>
        <w:rFonts w:asciiTheme="minorHAnsi" w:hAnsiTheme="minorHAnsi" w:cstheme="minorHAnsi"/>
        <w:color w:val="1B1B1B"/>
        <w:sz w:val="16"/>
        <w:szCs w:val="16"/>
      </w:rPr>
      <w:t>Dostępność szkolnictwa wyższego.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CD0F" w14:textId="77777777" w:rsidR="00C15EE9" w:rsidRDefault="00681F23">
      <w:pPr>
        <w:spacing w:after="0" w:line="240" w:lineRule="auto"/>
      </w:pPr>
      <w:r>
        <w:separator/>
      </w:r>
    </w:p>
  </w:footnote>
  <w:footnote w:type="continuationSeparator" w:id="0">
    <w:p w14:paraId="5E481E09" w14:textId="77777777" w:rsidR="00C15EE9" w:rsidRDefault="0068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D319" w14:textId="77777777" w:rsidR="006F5616" w:rsidRDefault="006F56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EA98" w14:textId="77777777" w:rsidR="00B04D4D" w:rsidRDefault="00681F23">
    <w:pPr>
      <w:pStyle w:val="Nagwek"/>
    </w:pPr>
    <w:r>
      <w:rPr>
        <w:noProof/>
      </w:rPr>
      <w:drawing>
        <wp:anchor distT="0" distB="0" distL="0" distR="0" simplePos="0" relativeHeight="251656192" behindDoc="0" locked="0" layoutInCell="0" allowOverlap="1" wp14:anchorId="3A93F1C0" wp14:editId="58AE195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7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85F0" w14:textId="77777777" w:rsidR="00B04D4D" w:rsidRDefault="00681F23">
    <w:pPr>
      <w:pStyle w:val="Nagwek"/>
    </w:pPr>
    <w:r>
      <w:rPr>
        <w:noProof/>
      </w:rPr>
      <w:drawing>
        <wp:anchor distT="0" distB="0" distL="0" distR="0" simplePos="0" relativeHeight="251675648" behindDoc="0" locked="0" layoutInCell="0" allowOverlap="1" wp14:anchorId="29428E71" wp14:editId="795F4124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194300" cy="394970"/>
          <wp:effectExtent l="0" t="0" r="0" b="0"/>
          <wp:wrapSquare wrapText="largest"/>
          <wp:docPr id="19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430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482"/>
    <w:multiLevelType w:val="hybridMultilevel"/>
    <w:tmpl w:val="2C647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52BB1"/>
    <w:multiLevelType w:val="hybridMultilevel"/>
    <w:tmpl w:val="CC127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F7051"/>
    <w:multiLevelType w:val="hybridMultilevel"/>
    <w:tmpl w:val="2E7EF1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20C6A"/>
    <w:multiLevelType w:val="hybridMultilevel"/>
    <w:tmpl w:val="070E1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9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D08DDDB-DF2A-48E7-A584-4CBC026E14FB}"/>
  </w:docVars>
  <w:rsids>
    <w:rsidRoot w:val="00B04D4D"/>
    <w:rsid w:val="00063437"/>
    <w:rsid w:val="000E0085"/>
    <w:rsid w:val="00104EBE"/>
    <w:rsid w:val="002E7A48"/>
    <w:rsid w:val="00591384"/>
    <w:rsid w:val="005C5EAB"/>
    <w:rsid w:val="00681F23"/>
    <w:rsid w:val="006F5616"/>
    <w:rsid w:val="007D1F86"/>
    <w:rsid w:val="008202E0"/>
    <w:rsid w:val="00827934"/>
    <w:rsid w:val="00934A6B"/>
    <w:rsid w:val="00B04D4D"/>
    <w:rsid w:val="00C15EE9"/>
    <w:rsid w:val="00CC433E"/>
    <w:rsid w:val="00CF2425"/>
    <w:rsid w:val="00D14327"/>
    <w:rsid w:val="00DE5956"/>
    <w:rsid w:val="00E10E79"/>
    <w:rsid w:val="00E12956"/>
    <w:rsid w:val="00E848D6"/>
    <w:rsid w:val="00F8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6EF3C"/>
  <w15:docId w15:val="{0143D208-3814-4F7E-9BEC-0422E14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202E0"/>
    <w:pPr>
      <w:keepNext/>
      <w:keepLines/>
      <w:spacing w:before="240" w:after="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00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6599"/>
  </w:style>
  <w:style w:type="character" w:customStyle="1" w:styleId="StopkaZnak">
    <w:name w:val="Stopka Znak"/>
    <w:basedOn w:val="Domylnaczcionkaakapitu"/>
    <w:link w:val="Stopka"/>
    <w:uiPriority w:val="99"/>
    <w:qFormat/>
    <w:rsid w:val="00CD6599"/>
  </w:style>
  <w:style w:type="character" w:styleId="Uwydatnienie">
    <w:name w:val="Emphasis"/>
    <w:basedOn w:val="Domylnaczcionkaakapitu"/>
    <w:uiPriority w:val="20"/>
    <w:qFormat/>
    <w:rsid w:val="00CD6599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D659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CD65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202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00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0E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2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5DC5607-F1CE-42A0-8D37-F7B72EA5B6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08DDDB-DF2A-48E7-A584-4CBC026E14F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szacowania wartości przedmiotu zamówienia zakup drukarki 3d do siedziby koordynatora ds. dostępności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szacowania wartości przedmiotu zamówiwienia System sygnalizacji pożaru</dc:title>
  <dc:subject/>
  <dc:creator>Monika Konopka</dc:creator>
  <dc:description/>
  <cp:lastModifiedBy>Natalia Cholewicka</cp:lastModifiedBy>
  <cp:revision>7</cp:revision>
  <cp:lastPrinted>2025-03-31T09:58:00Z</cp:lastPrinted>
  <dcterms:created xsi:type="dcterms:W3CDTF">2025-04-30T11:41:00Z</dcterms:created>
  <dcterms:modified xsi:type="dcterms:W3CDTF">2025-09-11T08:01:00Z</dcterms:modified>
  <dc:language>pl-PL</dc:language>
</cp:coreProperties>
</file>