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99D1" w14:textId="4AA1003A" w:rsidR="00277A30" w:rsidRPr="00277A30" w:rsidRDefault="00277A30" w:rsidP="00277A30">
      <w:pPr>
        <w:jc w:val="right"/>
      </w:pPr>
      <w:r w:rsidRPr="00277A30">
        <w:t xml:space="preserve">Łomża, dnia </w:t>
      </w:r>
      <w:r w:rsidR="006E7F42">
        <w:t>1</w:t>
      </w:r>
      <w:r w:rsidR="00F0231C">
        <w:t>7</w:t>
      </w:r>
      <w:r w:rsidR="00D135ED">
        <w:t>.</w:t>
      </w:r>
      <w:r w:rsidR="00237699">
        <w:t>03</w:t>
      </w:r>
      <w:r w:rsidR="00D135ED">
        <w:t>.</w:t>
      </w:r>
      <w:r w:rsidRPr="00277A30">
        <w:t>202</w:t>
      </w:r>
      <w:r w:rsidR="00237699">
        <w:t>6</w:t>
      </w:r>
      <w:r w:rsidRPr="00277A30">
        <w:t xml:space="preserve"> r.</w:t>
      </w:r>
    </w:p>
    <w:p w14:paraId="2DC25EA8" w14:textId="5680415B" w:rsidR="00277A30" w:rsidRPr="00277A30" w:rsidRDefault="00277A30" w:rsidP="00277A30">
      <w:r>
        <w:t>Akademia Łomżyńska</w:t>
      </w:r>
    </w:p>
    <w:p w14:paraId="2BFB37A7" w14:textId="1E32F8CE" w:rsidR="00277A30" w:rsidRPr="00277A30" w:rsidRDefault="00277A30" w:rsidP="00277A30">
      <w:pPr>
        <w:spacing w:after="360"/>
      </w:pPr>
      <w:r w:rsidRPr="00277A30">
        <w:t xml:space="preserve">ul. Akademicka 14, 18-400 Łomża </w:t>
      </w:r>
    </w:p>
    <w:p w14:paraId="5F92BA16" w14:textId="77777777" w:rsidR="00277A30" w:rsidRPr="00277A30" w:rsidRDefault="00277A30" w:rsidP="00277A30">
      <w:pPr>
        <w:jc w:val="right"/>
        <w:rPr>
          <w:b/>
        </w:rPr>
      </w:pPr>
      <w:r w:rsidRPr="00277A30">
        <w:rPr>
          <w:b/>
        </w:rPr>
        <w:t xml:space="preserve">Uczestnicy postępowania </w:t>
      </w:r>
    </w:p>
    <w:p w14:paraId="1AF9D595" w14:textId="606E892C" w:rsidR="00277A30" w:rsidRDefault="00277A30" w:rsidP="00277A30">
      <w:pPr>
        <w:spacing w:after="480"/>
        <w:jc w:val="right"/>
        <w:rPr>
          <w:b/>
        </w:rPr>
      </w:pPr>
      <w:r w:rsidRPr="00277A30">
        <w:rPr>
          <w:b/>
        </w:rPr>
        <w:t xml:space="preserve">o udzielenie zamówienia publicznego </w:t>
      </w:r>
    </w:p>
    <w:p w14:paraId="62495970" w14:textId="77777777" w:rsidR="00F0231C" w:rsidRDefault="00277A30" w:rsidP="00F0231C">
      <w:pPr>
        <w:spacing w:after="120"/>
        <w:jc w:val="center"/>
        <w:rPr>
          <w:b/>
        </w:rPr>
      </w:pPr>
      <w:r>
        <w:rPr>
          <w:b/>
        </w:rPr>
        <w:t>Zawiadomienie</w:t>
      </w:r>
      <w:r w:rsidR="00F0231C">
        <w:rPr>
          <w:b/>
        </w:rPr>
        <w:t xml:space="preserve"> nr 2</w:t>
      </w:r>
    </w:p>
    <w:p w14:paraId="0B9134BB" w14:textId="693CF329" w:rsidR="00277A30" w:rsidRPr="00277A30" w:rsidRDefault="00277A30" w:rsidP="00F0231C">
      <w:pPr>
        <w:spacing w:after="120"/>
        <w:jc w:val="center"/>
        <w:rPr>
          <w:b/>
        </w:rPr>
      </w:pPr>
      <w:r>
        <w:rPr>
          <w:b/>
        </w:rPr>
        <w:t xml:space="preserve"> </w:t>
      </w:r>
      <w:r w:rsidRPr="00277A30">
        <w:rPr>
          <w:b/>
        </w:rPr>
        <w:t>o wyniku postępowania</w:t>
      </w:r>
    </w:p>
    <w:p w14:paraId="43C8BE4C" w14:textId="07394999" w:rsidR="00F0231C" w:rsidRPr="00F0231C" w:rsidRDefault="00277A30" w:rsidP="004409A0">
      <w:pPr>
        <w:jc w:val="both"/>
        <w:rPr>
          <w:b/>
        </w:rPr>
      </w:pPr>
      <w:r w:rsidRPr="00277A30">
        <w:rPr>
          <w:b/>
        </w:rPr>
        <w:t xml:space="preserve">Dotyczy: </w:t>
      </w:r>
      <w:r w:rsidR="00237699" w:rsidRPr="00237699">
        <w:rPr>
          <w:b/>
        </w:rPr>
        <w:t>usług</w:t>
      </w:r>
      <w:r w:rsidR="00237699">
        <w:rPr>
          <w:b/>
        </w:rPr>
        <w:t>i</w:t>
      </w:r>
      <w:r w:rsidR="00237699" w:rsidRPr="00237699">
        <w:rPr>
          <w:b/>
        </w:rPr>
        <w:t xml:space="preserve"> przeprowadzenia specjalistycznych badań i testów dostępności cyfrowej (audytu) strony internetowej Akademii Łomżyńskiej (AŁ) pod adresem al.edu.pl pod kątem zgodności </w:t>
      </w:r>
      <w:r w:rsidR="00237699">
        <w:rPr>
          <w:b/>
        </w:rPr>
        <w:br/>
      </w:r>
      <w:r w:rsidR="00237699" w:rsidRPr="00237699">
        <w:rPr>
          <w:b/>
        </w:rPr>
        <w:t xml:space="preserve">z Ustawą z dnia 4 kwietnia 2019 o dostępności cyfrowej stron internetowych i aplikacji mobilnych podmiotów publicznych (Dz. U. z 2023 r. poz. 1440) </w:t>
      </w:r>
    </w:p>
    <w:p w14:paraId="2CF15434" w14:textId="28EDCC41" w:rsidR="00F0231C" w:rsidRDefault="00277A30" w:rsidP="004409A0">
      <w:pPr>
        <w:jc w:val="both"/>
      </w:pPr>
      <w:r>
        <w:t>Akademia Łomżyńska</w:t>
      </w:r>
      <w:r w:rsidRPr="00277A30">
        <w:t xml:space="preserve"> informuje, </w:t>
      </w:r>
      <w:proofErr w:type="spellStart"/>
      <w:r w:rsidR="00F0231C" w:rsidRPr="00F0231C">
        <w:t>Sudvid</w:t>
      </w:r>
      <w:proofErr w:type="spellEnd"/>
      <w:r w:rsidR="00F0231C" w:rsidRPr="00F0231C">
        <w:t xml:space="preserve"> </w:t>
      </w:r>
      <w:proofErr w:type="spellStart"/>
      <w:r w:rsidR="00F0231C" w:rsidRPr="00F0231C">
        <w:t>Automate</w:t>
      </w:r>
      <w:proofErr w:type="spellEnd"/>
      <w:r w:rsidR="00F0231C" w:rsidRPr="00F0231C">
        <w:t xml:space="preserve"> Sp. z o.o. Ul. Szafera 5/32, 31-543 Kraków</w:t>
      </w:r>
      <w:r w:rsidR="00F0231C">
        <w:t>, którego oferta była</w:t>
      </w:r>
      <w:r w:rsidR="00D07799">
        <w:t xml:space="preserve"> wybrana jako</w:t>
      </w:r>
      <w:r w:rsidR="00F0231C">
        <w:t xml:space="preserve"> najkorzystniejsza zrezygnował z realizacji usługi. </w:t>
      </w:r>
    </w:p>
    <w:p w14:paraId="0A3B990C" w14:textId="7C3D4D0A" w:rsidR="00F0231C" w:rsidRDefault="00F0231C" w:rsidP="00F0231C">
      <w:pPr>
        <w:jc w:val="both"/>
      </w:pPr>
      <w:r>
        <w:t xml:space="preserve">Po </w:t>
      </w:r>
      <w:r>
        <w:t xml:space="preserve">ponownym </w:t>
      </w:r>
      <w:r>
        <w:t xml:space="preserve">badaniu i analizie złożonych ofert wybrano </w:t>
      </w:r>
      <w:r>
        <w:t xml:space="preserve">kolejną </w:t>
      </w:r>
      <w:r>
        <w:t xml:space="preserve">najkorzystniejszą z nich, złożoną przez  ALTIX Sp. z  o. o. ul. Modlińska 246C, 03-152 Warszawa. Cena za wykonanie przedmiotu zamówienia wynosi </w:t>
      </w:r>
      <w:r w:rsidRPr="00F0231C">
        <w:t>6 863,40 zł</w:t>
      </w:r>
      <w:r>
        <w:t xml:space="preserve">. </w:t>
      </w:r>
    </w:p>
    <w:p w14:paraId="1D97A116" w14:textId="4AF76C2A" w:rsidR="00381CC4" w:rsidRDefault="00204D6A" w:rsidP="00A7202E">
      <w:pPr>
        <w:spacing w:before="1200" w:after="720"/>
        <w:ind w:right="567"/>
        <w:jc w:val="right"/>
      </w:pPr>
      <w:r>
        <w:t xml:space="preserve">  </w:t>
      </w:r>
      <w:r w:rsidR="00A7202E">
        <w:t xml:space="preserve">W imieniu </w:t>
      </w:r>
      <w:r w:rsidR="00277A30" w:rsidRPr="00277A30">
        <w:t>Zamawiając</w:t>
      </w:r>
      <w:r w:rsidR="00A7202E">
        <w:t>ego</w:t>
      </w:r>
    </w:p>
    <w:p w14:paraId="199DEDD2" w14:textId="02CC96CC" w:rsidR="006E7F42" w:rsidRDefault="006E7F42" w:rsidP="006E7F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Dyrektor Administracyjny</w:t>
      </w:r>
    </w:p>
    <w:p w14:paraId="1C37D617" w14:textId="1013063B" w:rsidR="00277A30" w:rsidRPr="00277A30" w:rsidRDefault="006E7F42" w:rsidP="006E7F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mgr Anna Mierzejewska</w:t>
      </w:r>
    </w:p>
    <w:p w14:paraId="2AD037F1" w14:textId="77777777" w:rsidR="0077229E" w:rsidRDefault="0077229E"/>
    <w:sectPr w:rsidR="0077229E" w:rsidSect="00CC787E">
      <w:headerReference w:type="first" r:id="rId7"/>
      <w:footerReference w:type="first" r:id="rId8"/>
      <w:pgSz w:w="11906" w:h="16838"/>
      <w:pgMar w:top="1560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48B5" w14:textId="77777777" w:rsidR="00A7141D" w:rsidRDefault="00433F12">
      <w:pPr>
        <w:spacing w:after="0" w:line="240" w:lineRule="auto"/>
      </w:pPr>
      <w:r>
        <w:separator/>
      </w:r>
    </w:p>
  </w:endnote>
  <w:endnote w:type="continuationSeparator" w:id="0">
    <w:p w14:paraId="47BB4A4F" w14:textId="77777777" w:rsidR="00A7141D" w:rsidRDefault="0043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734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6D30A49B" wp14:editId="7E27C12C">
          <wp:extent cx="5759450" cy="793750"/>
          <wp:effectExtent l="0" t="0" r="0" b="0"/>
          <wp:docPr id="8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AB9C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5B35994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DE2A" w14:textId="77777777" w:rsidR="00A7141D" w:rsidRDefault="00433F12">
      <w:pPr>
        <w:spacing w:after="0" w:line="240" w:lineRule="auto"/>
      </w:pPr>
      <w:r>
        <w:separator/>
      </w:r>
    </w:p>
  </w:footnote>
  <w:footnote w:type="continuationSeparator" w:id="0">
    <w:p w14:paraId="654D02E9" w14:textId="77777777" w:rsidR="00A7141D" w:rsidRDefault="0043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F65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C8ED23C" wp14:editId="1E242F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7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2C9D840-F25E-4AB1-BB37-6FCF4D59B84C}"/>
  </w:docVars>
  <w:rsids>
    <w:rsidRoot w:val="0077229E"/>
    <w:rsid w:val="00014944"/>
    <w:rsid w:val="000E6F5D"/>
    <w:rsid w:val="00204D6A"/>
    <w:rsid w:val="00237699"/>
    <w:rsid w:val="00277A30"/>
    <w:rsid w:val="00287C88"/>
    <w:rsid w:val="00381CC4"/>
    <w:rsid w:val="00433F12"/>
    <w:rsid w:val="004409A0"/>
    <w:rsid w:val="00485715"/>
    <w:rsid w:val="00645616"/>
    <w:rsid w:val="006E7F42"/>
    <w:rsid w:val="0077229E"/>
    <w:rsid w:val="008B62D5"/>
    <w:rsid w:val="009B7AEA"/>
    <w:rsid w:val="009D1DA7"/>
    <w:rsid w:val="00A7141D"/>
    <w:rsid w:val="00A7202E"/>
    <w:rsid w:val="00BC1197"/>
    <w:rsid w:val="00BF3E3C"/>
    <w:rsid w:val="00CC787E"/>
    <w:rsid w:val="00CD3BD3"/>
    <w:rsid w:val="00CD40AB"/>
    <w:rsid w:val="00D01DAF"/>
    <w:rsid w:val="00D07799"/>
    <w:rsid w:val="00D135ED"/>
    <w:rsid w:val="00E35BCF"/>
    <w:rsid w:val="00EA7F3C"/>
    <w:rsid w:val="00F0231C"/>
    <w:rsid w:val="00F7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56A823"/>
  <w15:docId w15:val="{4B90185B-A833-429F-8F13-9E1AC98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C9D840-F25E-4AB1-BB37-6FCF4D59B84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wyniku postępowania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wyniku postępowania</dc:title>
  <dc:subject/>
  <dc:creator>Monika Konopka</dc:creator>
  <dc:description/>
  <cp:lastModifiedBy>Natalia Cholewicka</cp:lastModifiedBy>
  <cp:revision>2</cp:revision>
  <cp:lastPrinted>2026-03-17T09:15:00Z</cp:lastPrinted>
  <dcterms:created xsi:type="dcterms:W3CDTF">2026-03-17T12:01:00Z</dcterms:created>
  <dcterms:modified xsi:type="dcterms:W3CDTF">2026-03-17T12:01:00Z</dcterms:modified>
  <dc:language>pl-PL</dc:language>
</cp:coreProperties>
</file>