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Pr>
          <w:rFonts w:cs="Calibri"/>
        </w:rPr>
        <w:t>audytowymi</w:t>
      </w:r>
      <w:proofErr w:type="spellEnd"/>
      <w:r>
        <w:rPr>
          <w:rFonts w:cs="Calibri"/>
        </w:rPr>
        <w:t xml:space="preserve">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4A40F9">
        <w:t>Piotr Unierzyski „SPORT I REKREACJA”; Akademia Trenerów Tenisa, AKADEMIA TRENERÓW TENISA – KONFERENCJE, 61-236 Poznań, os. Jagiellońskie 48</w:t>
      </w:r>
      <w:r w:rsidR="002178CC">
        <w:t>.</w:t>
      </w:r>
      <w:r>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4A40F9">
        <w:t>Piotr Unierzyski „SPORT I REKREACJA”; Akademia Trenerów Tenisa, AKADEMIA TRENERÓW TENISA – KONFERENCJE, 61-236 Poznań, os. Jagiellońskie 48</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inspektorochronydanych@pwsip.edu.pl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w:t>
      </w:r>
      <w:bookmarkStart w:id="0" w:name="_GoBack"/>
      <w:r>
        <w:rPr>
          <w:rFonts w:cs="Calibri"/>
        </w:rPr>
        <w:t>stowa</w:t>
      </w:r>
      <w:bookmarkEnd w:id="0"/>
      <w:r>
        <w:rPr>
          <w:rFonts w:cs="Calibri"/>
        </w:rPr>
        <w:t>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0B" w:rsidRDefault="0023790B">
      <w:pPr>
        <w:spacing w:after="0" w:line="240" w:lineRule="auto"/>
      </w:pPr>
      <w:r>
        <w:separator/>
      </w:r>
    </w:p>
  </w:endnote>
  <w:endnote w:type="continuationSeparator" w:id="0">
    <w:p w:rsidR="0023790B" w:rsidRDefault="002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0B" w:rsidRDefault="0023790B">
      <w:pPr>
        <w:spacing w:after="0" w:line="240" w:lineRule="auto"/>
      </w:pPr>
      <w:r>
        <w:rPr>
          <w:color w:val="000000"/>
        </w:rPr>
        <w:separator/>
      </w:r>
    </w:p>
  </w:footnote>
  <w:footnote w:type="continuationSeparator" w:id="0">
    <w:p w:rsidR="0023790B" w:rsidRDefault="0023790B">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E4" w:rsidRDefault="00B02AE4">
    <w:pPr>
      <w:pStyle w:val="Nagwek"/>
    </w:pPr>
    <w:r w:rsidRPr="00B02AE4">
      <w:rPr>
        <w:noProof/>
        <w:lang w:eastAsia="pl-PL"/>
      </w:rPr>
      <w:drawing>
        <wp:anchor distT="0" distB="0" distL="114300" distR="114300" simplePos="0" relativeHeight="251658240" behindDoc="0" locked="0" layoutInCell="1" allowOverlap="1">
          <wp:simplePos x="0" y="0"/>
          <wp:positionH relativeFrom="page">
            <wp:posOffset>11911</wp:posOffset>
          </wp:positionH>
          <wp:positionV relativeFrom="paragraph">
            <wp:posOffset>332993</wp:posOffset>
          </wp:positionV>
          <wp:extent cx="7509271" cy="403860"/>
          <wp:effectExtent l="0" t="0" r="0" b="0"/>
          <wp:wrapTopAndBottom/>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KPK III REG - Zintegrowany Program Kształcenia w PWSIiP w Łomży etap III\papier-firmowy-nagłówe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09271"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A68DF"/>
    <w:rsid w:val="004A40F9"/>
    <w:rsid w:val="00641076"/>
    <w:rsid w:val="00772A92"/>
    <w:rsid w:val="007F6ED5"/>
    <w:rsid w:val="00834865"/>
    <w:rsid w:val="008D2BCB"/>
    <w:rsid w:val="00A238DA"/>
    <w:rsid w:val="00B02AE4"/>
    <w:rsid w:val="00B21B49"/>
    <w:rsid w:val="00C17BA3"/>
    <w:rsid w:val="00CB0747"/>
    <w:rsid w:val="00CE6BBA"/>
    <w:rsid w:val="00D27A60"/>
    <w:rsid w:val="00D672E8"/>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30E9-F215-4146-84E3-964DE11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Marta Galanek</cp:lastModifiedBy>
  <cp:revision>3</cp:revision>
  <cp:lastPrinted>2019-07-09T08:27:00Z</cp:lastPrinted>
  <dcterms:created xsi:type="dcterms:W3CDTF">2021-02-02T14:33:00Z</dcterms:created>
  <dcterms:modified xsi:type="dcterms:W3CDTF">2021-02-02T14:36:00Z</dcterms:modified>
</cp:coreProperties>
</file>