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</w:t>
      </w:r>
      <w:r w:rsidRPr="00F8146D">
        <w:rPr>
          <w:rFonts w:ascii="Verdana" w:hAnsi="Verdana" w:cs="Calibri"/>
          <w:i/>
          <w:color w:val="FF0000"/>
          <w:lang w:val="en-GB"/>
        </w:rPr>
        <w:t>day/month/year</w:t>
      </w:r>
      <w:r w:rsidRPr="00F550D9">
        <w:rPr>
          <w:rFonts w:ascii="Verdana" w:hAnsi="Verdana" w:cs="Calibri"/>
          <w:i/>
          <w:lang w:val="en-GB"/>
        </w:rPr>
        <w:t>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</w:t>
      </w:r>
      <w:r w:rsidRPr="00F8146D">
        <w:rPr>
          <w:rFonts w:ascii="Verdana" w:hAnsi="Verdana" w:cs="Calibri"/>
          <w:i/>
          <w:color w:val="FF0000"/>
          <w:lang w:val="en-GB"/>
        </w:rPr>
        <w:t>day/month/year</w:t>
      </w:r>
      <w:r w:rsidRPr="00F550D9">
        <w:rPr>
          <w:rFonts w:ascii="Verdana" w:hAnsi="Verdana" w:cs="Calibri"/>
          <w:i/>
          <w:lang w:val="en-GB"/>
        </w:rPr>
        <w:t>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9"/>
        <w:gridCol w:w="2169"/>
        <w:gridCol w:w="2278"/>
        <w:gridCol w:w="2126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woanieprzypisukocowego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262D8E">
            <w:pPr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6237D0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262D8E">
            <w:pPr>
              <w:ind w:right="6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51"/>
        <w:gridCol w:w="2536"/>
        <w:gridCol w:w="2254"/>
        <w:gridCol w:w="2565"/>
      </w:tblGrid>
      <w:tr w:rsidR="00887CE1" w:rsidRPr="007673FA" w:rsidTr="00F105B3">
        <w:trPr>
          <w:trHeight w:val="371"/>
        </w:trPr>
        <w:tc>
          <w:tcPr>
            <w:tcW w:w="1851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36" w:type="dxa"/>
            <w:shd w:val="clear" w:color="auto" w:fill="FFFFFF"/>
          </w:tcPr>
          <w:p w:rsidR="00887CE1" w:rsidRPr="007673FA" w:rsidRDefault="00262D8E" w:rsidP="00262D8E">
            <w:pPr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</w:t>
            </w: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br/>
              <w:t>of Lomza</w:t>
            </w:r>
          </w:p>
        </w:tc>
        <w:tc>
          <w:tcPr>
            <w:tcW w:w="2254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565" w:type="dxa"/>
            <w:vMerge w:val="restart"/>
            <w:shd w:val="clear" w:color="auto" w:fill="FFFFFF"/>
          </w:tcPr>
          <w:p w:rsidR="00887CE1" w:rsidRPr="007673FA" w:rsidRDefault="004F01E6" w:rsidP="00262D8E">
            <w:pPr>
              <w:ind w:right="65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Faculty of Health Sciences</w:t>
            </w:r>
          </w:p>
        </w:tc>
      </w:tr>
      <w:tr w:rsidR="00887CE1" w:rsidRPr="007673FA" w:rsidTr="00F105B3">
        <w:trPr>
          <w:trHeight w:val="371"/>
        </w:trPr>
        <w:tc>
          <w:tcPr>
            <w:tcW w:w="1851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536" w:type="dxa"/>
            <w:shd w:val="clear" w:color="auto" w:fill="FFFFFF"/>
          </w:tcPr>
          <w:p w:rsidR="00887CE1" w:rsidRPr="007673FA" w:rsidRDefault="00122757" w:rsidP="00262D8E">
            <w:pPr>
              <w:ind w:right="3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LOMZA 03</w:t>
            </w:r>
          </w:p>
        </w:tc>
        <w:tc>
          <w:tcPr>
            <w:tcW w:w="2254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65" w:type="dxa"/>
            <w:vMerge/>
            <w:shd w:val="clear" w:color="auto" w:fill="FFFFFF"/>
          </w:tcPr>
          <w:p w:rsidR="00887CE1" w:rsidRPr="007673FA" w:rsidRDefault="00887CE1" w:rsidP="00262D8E">
            <w:pPr>
              <w:ind w:right="65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F105B3">
        <w:trPr>
          <w:trHeight w:val="559"/>
        </w:trPr>
        <w:tc>
          <w:tcPr>
            <w:tcW w:w="185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36" w:type="dxa"/>
            <w:shd w:val="clear" w:color="auto" w:fill="FFFFFF"/>
          </w:tcPr>
          <w:p w:rsidR="004F01E6" w:rsidRPr="004F01E6" w:rsidRDefault="004F01E6" w:rsidP="004F01E6">
            <w:pPr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F01E6">
              <w:rPr>
                <w:rFonts w:ascii="Verdana" w:hAnsi="Verdana" w:cs="Arial"/>
                <w:color w:val="002060"/>
                <w:sz w:val="20"/>
                <w:lang w:val="en-GB"/>
              </w:rPr>
              <w:t>14 Akademicka Street</w:t>
            </w:r>
          </w:p>
          <w:p w:rsidR="00377526" w:rsidRPr="007673FA" w:rsidRDefault="004F01E6" w:rsidP="004F01E6">
            <w:pPr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F01E6">
              <w:rPr>
                <w:rFonts w:ascii="Verdana" w:hAnsi="Verdana" w:cs="Arial"/>
                <w:color w:val="002060"/>
                <w:sz w:val="20"/>
                <w:lang w:val="en-GB"/>
              </w:rPr>
              <w:t>18-400 Lomza, Poland</w:t>
            </w:r>
          </w:p>
        </w:tc>
        <w:tc>
          <w:tcPr>
            <w:tcW w:w="2254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65" w:type="dxa"/>
            <w:shd w:val="clear" w:color="auto" w:fill="FFFFFF"/>
          </w:tcPr>
          <w:p w:rsidR="00377526" w:rsidRPr="007673FA" w:rsidRDefault="004F01E6" w:rsidP="00262D8E">
            <w:pPr>
              <w:ind w:right="65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4F01E6">
              <w:rPr>
                <w:rFonts w:ascii="Verdana" w:hAnsi="Verdana" w:cs="Arial"/>
                <w:b/>
                <w:sz w:val="20"/>
                <w:lang w:val="en-GB"/>
              </w:rPr>
              <w:t>Poland / PL</w:t>
            </w:r>
          </w:p>
        </w:tc>
      </w:tr>
      <w:tr w:rsidR="00377526" w:rsidRPr="00E02718" w:rsidTr="00F105B3">
        <w:tc>
          <w:tcPr>
            <w:tcW w:w="1851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36" w:type="dxa"/>
            <w:shd w:val="clear" w:color="auto" w:fill="FFFFFF"/>
          </w:tcPr>
          <w:p w:rsidR="00377526" w:rsidRPr="007673FA" w:rsidRDefault="004F01E6" w:rsidP="00262D8E">
            <w:pPr>
              <w:ind w:right="3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4F01E6">
              <w:rPr>
                <w:rFonts w:ascii="Verdana" w:hAnsi="Verdana" w:cs="Arial"/>
                <w:color w:val="002060"/>
                <w:sz w:val="20"/>
                <w:lang w:val="en-GB"/>
              </w:rPr>
              <w:t>Katarzyna Zacharzewska-Arnista, Institutional Erasmus+ Coordinator</w:t>
            </w:r>
          </w:p>
        </w:tc>
        <w:tc>
          <w:tcPr>
            <w:tcW w:w="2254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565" w:type="dxa"/>
            <w:shd w:val="clear" w:color="auto" w:fill="FFFFFF"/>
          </w:tcPr>
          <w:p w:rsidR="00377526" w:rsidRPr="00E02718" w:rsidRDefault="00F105B3" w:rsidP="00262D8E">
            <w:pPr>
              <w:ind w:right="65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kzacharzewska-arnista@a</w:t>
            </w:r>
            <w:bookmarkStart w:id="0" w:name="_GoBack"/>
            <w:bookmarkEnd w:id="0"/>
            <w:r w:rsidR="004F01E6" w:rsidRPr="004F01E6"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l.edu.pl, +48 86 215 66 08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Odwoanieprzypisukocowego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:rsidTr="006237D0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262D8E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262D8E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262D8E">
            <w:pPr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262D8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262D8E">
            <w:pPr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262D8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262D8E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7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262D8E">
            <w:pPr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262D8E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262D8E">
            <w:pPr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404952" w:rsidP="00262D8E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404952" w:rsidP="00262D8E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MS Gothic" w:eastAsia="MS Gothic" w:hAnsi="MS Gothic" w:cs="Arial" w:hint="eastAsia"/>
                <w:sz w:val="16"/>
                <w:szCs w:val="16"/>
                <w:lang w:val="en-GB"/>
              </w:rPr>
              <w:t>☐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823"/>
      </w:tblGrid>
      <w:tr w:rsidR="00377526" w:rsidRPr="00CC707F" w:rsidTr="00262D8E">
        <w:trPr>
          <w:trHeight w:val="2645"/>
          <w:jc w:val="center"/>
        </w:trPr>
        <w:tc>
          <w:tcPr>
            <w:tcW w:w="882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262D8E">
        <w:trPr>
          <w:trHeight w:val="2879"/>
          <w:jc w:val="center"/>
        </w:trPr>
        <w:tc>
          <w:tcPr>
            <w:tcW w:w="882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262D8E">
        <w:trPr>
          <w:trHeight w:val="3128"/>
          <w:jc w:val="center"/>
        </w:trPr>
        <w:tc>
          <w:tcPr>
            <w:tcW w:w="882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262D8E">
        <w:trPr>
          <w:trHeight w:val="2879"/>
          <w:jc w:val="center"/>
        </w:trPr>
        <w:tc>
          <w:tcPr>
            <w:tcW w:w="882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woanieprzypisukocowego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6237D0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6237D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6237D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6237D0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woanieprzypisudoln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6237D0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6237D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6237D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6237D0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6237D0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6237D0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6237D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6237D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262D8E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426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18B" w:rsidRDefault="0019618B">
      <w:r>
        <w:separator/>
      </w:r>
    </w:p>
  </w:endnote>
  <w:endnote w:type="continuationSeparator" w:id="0">
    <w:p w:rsidR="0019618B" w:rsidRDefault="0019618B">
      <w:r>
        <w:continuationSeparator/>
      </w:r>
    </w:p>
  </w:endnote>
  <w:endnote w:id="1">
    <w:p w:rsidR="00D97FE7" w:rsidRPr="004A4118" w:rsidRDefault="00D97FE7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4A4118" w:rsidRDefault="00377526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:rsidR="00377526" w:rsidRPr="008F1CA2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Style w:val="Odwoanieprzypisukocowego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4A4118" w:rsidRDefault="00D302B8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4A4118" w:rsidRDefault="00377526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4A4118" w:rsidRDefault="009F2721" w:rsidP="004A4118">
      <w:pPr>
        <w:pStyle w:val="Tekstprzypisukocowego"/>
        <w:spacing w:after="100"/>
        <w:rPr>
          <w:sz w:val="16"/>
          <w:szCs w:val="16"/>
          <w:lang w:val="en-GB"/>
        </w:rPr>
      </w:pPr>
      <w:r w:rsidRPr="004A4118">
        <w:rPr>
          <w:rStyle w:val="Odwoanieprzypisukocowego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377526" w:rsidRPr="008F1CA2" w:rsidRDefault="00377526" w:rsidP="004A4118">
      <w:pPr>
        <w:pStyle w:val="Tekstprzypisukocowego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cze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8F1CA2" w:rsidRPr="008F1CA2" w:rsidRDefault="008F1CA2" w:rsidP="004A4118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woanieprzypisukocowego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2D0" w:rsidRDefault="000A52C5">
    <w:pPr>
      <w:pStyle w:val="Stopka"/>
      <w:jc w:val="center"/>
    </w:pPr>
    <w:r>
      <w:fldChar w:fldCharType="begin"/>
    </w:r>
    <w:r w:rsidR="009F32D0">
      <w:instrText xml:space="preserve"> PAGE   \* MERGEFORMAT </w:instrText>
    </w:r>
    <w:r>
      <w:fldChar w:fldCharType="separate"/>
    </w:r>
    <w:r w:rsidR="0019618B">
      <w:rPr>
        <w:noProof/>
      </w:rPr>
      <w:t>1</w:t>
    </w:r>
    <w:r>
      <w:rPr>
        <w:noProof/>
      </w:rPr>
      <w:fldChar w:fldCharType="end"/>
    </w:r>
  </w:p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5B4" w:rsidRDefault="005655B4">
    <w:pPr>
      <w:pStyle w:val="Stopk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18B" w:rsidRDefault="0019618B">
      <w:r>
        <w:separator/>
      </w:r>
    </w:p>
  </w:footnote>
  <w:footnote w:type="continuationSeparator" w:id="0">
    <w:p w:rsidR="0019618B" w:rsidRDefault="0019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000030" w:rsidP="00796D59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w:drawing>
              <wp:anchor distT="0" distB="0" distL="114300" distR="114300" simplePos="0" relativeHeight="251657728" behindDoc="0" locked="0" layoutInCell="1" allowOverlap="1" wp14:anchorId="04FE478E" wp14:editId="2A0BD6D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8A29EF" w:rsidP="00967BF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0A52C5">
      <w:rPr>
        <w:rFonts w:ascii="Verdana" w:hAnsi="Verdana"/>
        <w:b/>
        <w:noProof/>
        <w:sz w:val="18"/>
        <w:szCs w:val="18"/>
        <w:lang w:val="pl-PL"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2C9CFE" wp14:editId="218F8FD2">
              <wp:simplePos x="0" y="0"/>
              <wp:positionH relativeFrom="column">
                <wp:posOffset>4168140</wp:posOffset>
              </wp:positionH>
              <wp:positionV relativeFrom="paragraph">
                <wp:posOffset>-420370</wp:posOffset>
              </wp:positionV>
              <wp:extent cx="160972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F8146D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F8146D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C9C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8.2pt;margin-top:-33.1pt;width:126.75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iZ3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" filled="f" stroked="f">
              <v:textbox>
                <w:txbxContent>
                  <w:p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="007967A9" w:rsidRPr="00F8146D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</w:pPr>
                    <w:r w:rsidRPr="00F8146D">
                      <w:rPr>
                        <w:rFonts w:ascii="Verdana" w:hAnsi="Verdana"/>
                        <w:b/>
                        <w:i/>
                        <w:color w:val="FF0000"/>
                        <w:sz w:val="16"/>
                        <w:szCs w:val="16"/>
                        <w:lang w:val="en-GB"/>
                      </w:rPr>
                      <w:t>Participant’s name</w:t>
                    </w:r>
                  </w:p>
                  <w:p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1" locked="0" layoutInCell="1" allowOverlap="1" wp14:anchorId="3D1AC755" wp14:editId="475DE46A">
          <wp:simplePos x="0" y="0"/>
          <wp:positionH relativeFrom="column">
            <wp:posOffset>1829435</wp:posOffset>
          </wp:positionH>
          <wp:positionV relativeFrom="paragraph">
            <wp:posOffset>-600710</wp:posOffset>
          </wp:positionV>
          <wp:extent cx="1892300" cy="701040"/>
          <wp:effectExtent l="0" t="0" r="0" b="3810"/>
          <wp:wrapNone/>
          <wp:docPr id="6" name="Obraz 6" descr="C:\Users\mzach\Desktop\Aktualizacja EN strony\Akademia łomżyńska logo poziom angiel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mzach\Desktop\Aktualizacja EN strony\Akademia łomżyńska logo poziom angielski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030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02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2C5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E5D9C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2757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18B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28CB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106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D8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6FAC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7097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3E5B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01E6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7D0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5073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0E5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96D5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04F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5C8"/>
    <w:rsid w:val="00833DC4"/>
    <w:rsid w:val="00834938"/>
    <w:rsid w:val="00836F1F"/>
    <w:rsid w:val="0083731D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6F78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5C39"/>
    <w:rsid w:val="00897B11"/>
    <w:rsid w:val="008A12C6"/>
    <w:rsid w:val="008A1931"/>
    <w:rsid w:val="008A29EF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354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27610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51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2AE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2C1E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5B3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7590F"/>
    <w:rsid w:val="00F80249"/>
    <w:rsid w:val="00F804A3"/>
    <w:rsid w:val="00F8146D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28EE64-0BC5-4C74-93B4-B9783377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rsid w:val="000A52C5"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rsid w:val="000A52C5"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rsid w:val="000A52C5"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rsid w:val="000A52C5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rsid w:val="000A52C5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rsid w:val="000A52C5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rsid w:val="000A52C5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rsid w:val="000A52C5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0A52C5"/>
    <w:pPr>
      <w:ind w:left="482"/>
    </w:pPr>
  </w:style>
  <w:style w:type="paragraph" w:customStyle="1" w:styleId="Text2">
    <w:name w:val="Text 2"/>
    <w:basedOn w:val="Normalny"/>
    <w:rsid w:val="000A52C5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rsid w:val="000A52C5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rsid w:val="000A52C5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rsid w:val="000A52C5"/>
    <w:pPr>
      <w:spacing w:after="0"/>
      <w:jc w:val="left"/>
    </w:pPr>
  </w:style>
  <w:style w:type="paragraph" w:customStyle="1" w:styleId="AddressTL">
    <w:name w:val="AddressTL"/>
    <w:basedOn w:val="Normalny"/>
    <w:next w:val="Normalny"/>
    <w:rsid w:val="000A52C5"/>
    <w:pPr>
      <w:spacing w:after="720"/>
      <w:jc w:val="left"/>
    </w:pPr>
  </w:style>
  <w:style w:type="paragraph" w:customStyle="1" w:styleId="AddressTR">
    <w:name w:val="AddressTR"/>
    <w:basedOn w:val="Normalny"/>
    <w:next w:val="Normalny"/>
    <w:rsid w:val="000A52C5"/>
    <w:pPr>
      <w:spacing w:after="720"/>
      <w:ind w:left="5103"/>
      <w:jc w:val="left"/>
    </w:pPr>
  </w:style>
  <w:style w:type="paragraph" w:styleId="Tekstblokowy">
    <w:name w:val="Block Text"/>
    <w:basedOn w:val="Normalny"/>
    <w:rsid w:val="000A52C5"/>
    <w:pPr>
      <w:spacing w:after="120"/>
      <w:ind w:left="1440" w:right="1440"/>
    </w:pPr>
  </w:style>
  <w:style w:type="paragraph" w:styleId="Tekstpodstawowy">
    <w:name w:val="Body Text"/>
    <w:basedOn w:val="Normalny"/>
    <w:rsid w:val="000A52C5"/>
    <w:pPr>
      <w:spacing w:after="120"/>
    </w:pPr>
  </w:style>
  <w:style w:type="paragraph" w:styleId="Tekstpodstawowy2">
    <w:name w:val="Body Text 2"/>
    <w:basedOn w:val="Normalny"/>
    <w:rsid w:val="000A52C5"/>
    <w:pPr>
      <w:spacing w:after="120" w:line="480" w:lineRule="auto"/>
    </w:pPr>
  </w:style>
  <w:style w:type="paragraph" w:styleId="Tekstpodstawowy3">
    <w:name w:val="Body Text 3"/>
    <w:basedOn w:val="Normalny"/>
    <w:rsid w:val="000A52C5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rsid w:val="000A52C5"/>
    <w:pPr>
      <w:ind w:firstLine="210"/>
    </w:pPr>
  </w:style>
  <w:style w:type="paragraph" w:styleId="Tekstpodstawowywcity">
    <w:name w:val="Body Text Indent"/>
    <w:basedOn w:val="Normalny"/>
    <w:rsid w:val="000A52C5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0A52C5"/>
    <w:pPr>
      <w:ind w:firstLine="210"/>
    </w:pPr>
  </w:style>
  <w:style w:type="paragraph" w:styleId="Tekstpodstawowywcity2">
    <w:name w:val="Body Text Indent 2"/>
    <w:basedOn w:val="Normalny"/>
    <w:rsid w:val="000A52C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0A52C5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rsid w:val="000A52C5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rsid w:val="000A52C5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0A52C5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rsid w:val="000A52C5"/>
    <w:pPr>
      <w:ind w:left="4252"/>
    </w:pPr>
  </w:style>
  <w:style w:type="paragraph" w:styleId="Tekstkomentarza">
    <w:name w:val="annotation text"/>
    <w:basedOn w:val="Normalny"/>
    <w:link w:val="TekstkomentarzaZnak"/>
    <w:rsid w:val="000A52C5"/>
    <w:rPr>
      <w:sz w:val="20"/>
    </w:rPr>
  </w:style>
  <w:style w:type="paragraph" w:styleId="Data">
    <w:name w:val="Date"/>
    <w:basedOn w:val="Normalny"/>
    <w:next w:val="References"/>
    <w:rsid w:val="000A52C5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rsid w:val="000A52C5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rsid w:val="000A52C5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rsid w:val="000A52C5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rsid w:val="000A52C5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link w:val="TekstprzypisukocowegoZnak"/>
    <w:semiHidden/>
    <w:rsid w:val="000A52C5"/>
    <w:rPr>
      <w:sz w:val="20"/>
    </w:rPr>
  </w:style>
  <w:style w:type="paragraph" w:styleId="Adresnakopercie">
    <w:name w:val="envelope address"/>
    <w:basedOn w:val="Normalny"/>
    <w:rsid w:val="000A52C5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rsid w:val="000A52C5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rsid w:val="000A52C5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rsid w:val="000A52C5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rsid w:val="000A52C5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rsid w:val="000A52C5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0A52C5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0A52C5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0A52C5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0A52C5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0A52C5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0A52C5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0A52C5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0A52C5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0A52C5"/>
    <w:rPr>
      <w:rFonts w:ascii="Arial" w:hAnsi="Arial"/>
      <w:b/>
    </w:rPr>
  </w:style>
  <w:style w:type="paragraph" w:styleId="Lista">
    <w:name w:val="List"/>
    <w:basedOn w:val="Normalny"/>
    <w:rsid w:val="000A52C5"/>
    <w:pPr>
      <w:ind w:left="283" w:hanging="283"/>
    </w:pPr>
  </w:style>
  <w:style w:type="paragraph" w:styleId="Lista2">
    <w:name w:val="List 2"/>
    <w:basedOn w:val="Normalny"/>
    <w:rsid w:val="000A52C5"/>
    <w:pPr>
      <w:ind w:left="566" w:hanging="283"/>
    </w:pPr>
  </w:style>
  <w:style w:type="paragraph" w:styleId="Lista3">
    <w:name w:val="List 3"/>
    <w:basedOn w:val="Normalny"/>
    <w:rsid w:val="000A52C5"/>
    <w:pPr>
      <w:ind w:left="849" w:hanging="283"/>
    </w:pPr>
  </w:style>
  <w:style w:type="paragraph" w:styleId="Lista4">
    <w:name w:val="List 4"/>
    <w:basedOn w:val="Normalny"/>
    <w:rsid w:val="000A52C5"/>
    <w:pPr>
      <w:ind w:left="1132" w:hanging="283"/>
    </w:pPr>
  </w:style>
  <w:style w:type="paragraph" w:styleId="Lista5">
    <w:name w:val="List 5"/>
    <w:basedOn w:val="Normalny"/>
    <w:rsid w:val="000A52C5"/>
    <w:pPr>
      <w:ind w:left="1415" w:hanging="283"/>
    </w:pPr>
  </w:style>
  <w:style w:type="paragraph" w:styleId="Listapunktowana">
    <w:name w:val="List Bullet"/>
    <w:basedOn w:val="Normalny"/>
    <w:rsid w:val="000A52C5"/>
    <w:pPr>
      <w:numPr>
        <w:numId w:val="4"/>
      </w:numPr>
    </w:pPr>
  </w:style>
  <w:style w:type="paragraph" w:styleId="Listapunktowana2">
    <w:name w:val="List Bullet 2"/>
    <w:basedOn w:val="Text2"/>
    <w:rsid w:val="000A52C5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rsid w:val="000A52C5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rsid w:val="000A52C5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rsid w:val="000A52C5"/>
    <w:pPr>
      <w:numPr>
        <w:numId w:val="1"/>
      </w:numPr>
    </w:pPr>
  </w:style>
  <w:style w:type="paragraph" w:styleId="Lista-kontynuacja">
    <w:name w:val="List Continue"/>
    <w:basedOn w:val="Normalny"/>
    <w:rsid w:val="000A52C5"/>
    <w:pPr>
      <w:spacing w:after="120"/>
      <w:ind w:left="283"/>
    </w:pPr>
  </w:style>
  <w:style w:type="paragraph" w:styleId="Lista-kontynuacja2">
    <w:name w:val="List Continue 2"/>
    <w:basedOn w:val="Normalny"/>
    <w:rsid w:val="000A52C5"/>
    <w:pPr>
      <w:spacing w:after="120"/>
      <w:ind w:left="566"/>
    </w:pPr>
  </w:style>
  <w:style w:type="paragraph" w:styleId="Lista-kontynuacja3">
    <w:name w:val="List Continue 3"/>
    <w:basedOn w:val="Normalny"/>
    <w:rsid w:val="000A52C5"/>
    <w:pPr>
      <w:spacing w:after="120"/>
      <w:ind w:left="849"/>
    </w:pPr>
  </w:style>
  <w:style w:type="paragraph" w:styleId="Lista-kontynuacja4">
    <w:name w:val="List Continue 4"/>
    <w:basedOn w:val="Normalny"/>
    <w:rsid w:val="000A52C5"/>
    <w:pPr>
      <w:spacing w:after="120"/>
      <w:ind w:left="1132"/>
    </w:pPr>
  </w:style>
  <w:style w:type="paragraph" w:styleId="Lista-kontynuacja5">
    <w:name w:val="List Continue 5"/>
    <w:basedOn w:val="Normalny"/>
    <w:rsid w:val="000A52C5"/>
    <w:pPr>
      <w:spacing w:after="120"/>
      <w:ind w:left="1415"/>
    </w:pPr>
  </w:style>
  <w:style w:type="paragraph" w:styleId="Listanumerowana">
    <w:name w:val="List Number"/>
    <w:basedOn w:val="Normalny"/>
    <w:rsid w:val="000A52C5"/>
    <w:pPr>
      <w:numPr>
        <w:numId w:val="14"/>
      </w:numPr>
    </w:pPr>
  </w:style>
  <w:style w:type="paragraph" w:styleId="Listanumerowana2">
    <w:name w:val="List Number 2"/>
    <w:basedOn w:val="Text2"/>
    <w:rsid w:val="000A52C5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rsid w:val="000A52C5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rsid w:val="000A52C5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rsid w:val="000A52C5"/>
    <w:pPr>
      <w:numPr>
        <w:numId w:val="2"/>
      </w:numPr>
    </w:pPr>
  </w:style>
  <w:style w:type="paragraph" w:styleId="Tekstmakra">
    <w:name w:val="macro"/>
    <w:semiHidden/>
    <w:rsid w:val="000A52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gwekwiadomoci">
    <w:name w:val="Message Header"/>
    <w:basedOn w:val="Normalny"/>
    <w:rsid w:val="000A52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rsid w:val="000A52C5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  <w:rsid w:val="000A52C5"/>
  </w:style>
  <w:style w:type="paragraph" w:customStyle="1" w:styleId="NoteHead">
    <w:name w:val="NoteHead"/>
    <w:basedOn w:val="Normalny"/>
    <w:next w:val="Subject"/>
    <w:rsid w:val="000A52C5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rsid w:val="000A52C5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rsid w:val="000A52C5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rsid w:val="000A52C5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rsid w:val="000A52C5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rsid w:val="000A52C5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rsid w:val="000A52C5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rsid w:val="000A52C5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sid w:val="000A52C5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  <w:rsid w:val="000A52C5"/>
  </w:style>
  <w:style w:type="paragraph" w:styleId="Podpis">
    <w:name w:val="Signature"/>
    <w:basedOn w:val="Normalny"/>
    <w:next w:val="Enclosures"/>
    <w:rsid w:val="000A52C5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rsid w:val="000A52C5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rsid w:val="000A52C5"/>
    <w:pPr>
      <w:jc w:val="center"/>
    </w:pPr>
    <w:rPr>
      <w:b/>
      <w:sz w:val="40"/>
    </w:rPr>
  </w:style>
  <w:style w:type="paragraph" w:customStyle="1" w:styleId="SubTitle2">
    <w:name w:val="SubTitle 2"/>
    <w:basedOn w:val="Normalny"/>
    <w:rsid w:val="000A52C5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rsid w:val="000A52C5"/>
    <w:pPr>
      <w:ind w:left="240" w:hanging="240"/>
    </w:pPr>
  </w:style>
  <w:style w:type="paragraph" w:styleId="Spisilustracji">
    <w:name w:val="table of figures"/>
    <w:basedOn w:val="Normalny"/>
    <w:next w:val="Normalny"/>
    <w:semiHidden/>
    <w:rsid w:val="000A52C5"/>
    <w:pPr>
      <w:ind w:left="480" w:hanging="480"/>
    </w:pPr>
  </w:style>
  <w:style w:type="paragraph" w:styleId="Tytu">
    <w:name w:val="Title"/>
    <w:basedOn w:val="Normalny"/>
    <w:next w:val="SubTitle1"/>
    <w:rsid w:val="000A52C5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rsid w:val="000A52C5"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rsid w:val="000A52C5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rsid w:val="000A52C5"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rsid w:val="000A52C5"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rsid w:val="000A52C5"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rsid w:val="000A52C5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rsid w:val="000A52C5"/>
    <w:pPr>
      <w:ind w:left="1200"/>
    </w:pPr>
  </w:style>
  <w:style w:type="paragraph" w:styleId="Spistreci7">
    <w:name w:val="toc 7"/>
    <w:basedOn w:val="Normalny"/>
    <w:next w:val="Normalny"/>
    <w:autoRedefine/>
    <w:semiHidden/>
    <w:rsid w:val="000A52C5"/>
    <w:pPr>
      <w:ind w:left="1440"/>
    </w:pPr>
  </w:style>
  <w:style w:type="paragraph" w:styleId="Spistreci8">
    <w:name w:val="toc 8"/>
    <w:basedOn w:val="Normalny"/>
    <w:next w:val="Normalny"/>
    <w:autoRedefine/>
    <w:semiHidden/>
    <w:rsid w:val="000A52C5"/>
    <w:pPr>
      <w:ind w:left="1680"/>
    </w:pPr>
  </w:style>
  <w:style w:type="paragraph" w:styleId="Spistreci9">
    <w:name w:val="toc 9"/>
    <w:basedOn w:val="Normalny"/>
    <w:next w:val="Normalny"/>
    <w:autoRedefine/>
    <w:semiHidden/>
    <w:rsid w:val="000A52C5"/>
    <w:pPr>
      <w:ind w:left="1920"/>
    </w:pPr>
  </w:style>
  <w:style w:type="paragraph" w:customStyle="1" w:styleId="YReferences">
    <w:name w:val="YReferences"/>
    <w:basedOn w:val="Normalny"/>
    <w:next w:val="Normalny"/>
    <w:rsid w:val="000A52C5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0A52C5"/>
    <w:pPr>
      <w:numPr>
        <w:numId w:val="5"/>
      </w:numPr>
    </w:pPr>
  </w:style>
  <w:style w:type="paragraph" w:customStyle="1" w:styleId="ListDash">
    <w:name w:val="List Dash"/>
    <w:basedOn w:val="Normalny"/>
    <w:rsid w:val="000A52C5"/>
    <w:pPr>
      <w:numPr>
        <w:numId w:val="9"/>
      </w:numPr>
    </w:pPr>
  </w:style>
  <w:style w:type="paragraph" w:customStyle="1" w:styleId="ListDash1">
    <w:name w:val="List Dash 1"/>
    <w:basedOn w:val="Text1"/>
    <w:rsid w:val="000A52C5"/>
    <w:pPr>
      <w:numPr>
        <w:numId w:val="10"/>
      </w:numPr>
    </w:pPr>
  </w:style>
  <w:style w:type="paragraph" w:customStyle="1" w:styleId="ListDash2">
    <w:name w:val="List Dash 2"/>
    <w:basedOn w:val="Text2"/>
    <w:rsid w:val="000A52C5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0A52C5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0A52C5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rsid w:val="000A52C5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rsid w:val="000A52C5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rsid w:val="000A52C5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0A52C5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0A52C5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0A52C5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0A52C5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0A52C5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0A52C5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0A52C5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0A52C5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0A52C5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0A52C5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0A52C5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0A52C5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0A52C5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rsid w:val="000A52C5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rsid w:val="000A52C5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Tahoma" w:hAnsi="Tahom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TekstprzypisukocowegoZnak">
    <w:name w:val="Tekst przypisu końcowego Znak"/>
    <w:link w:val="Tekstprzypisukocowego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2015-02-16T00:00:00+00:00</Next_x0020_date_x0020_of_x0020_delivery>
    <Final_x0020_date_x0020_of_x0020_delivery xmlns="0e52a87e-fa0e-4867-9149-5c43122db7fb">2015-03-16T00:00:00+00:00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757A0-5F62-4B07-A99F-C2507FF152E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7FABB3-D2CE-4C75-82A6-E826F2E6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3</Pages>
  <Words>384</Words>
  <Characters>2310</Characters>
  <Application>Microsoft Office Word</Application>
  <DocSecurity>0</DocSecurity>
  <PresentationFormat>Microsoft Word 11.0</PresentationFormat>
  <Lines>19</Lines>
  <Paragraphs>5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>STT Mobility Agreement - UL</vt:lpstr>
      <vt:lpstr/>
      <vt:lpstr/>
      <vt:lpstr/>
      <vt:lpstr> </vt:lpstr>
    </vt:vector>
  </TitlesOfParts>
  <Company>European Commission</Company>
  <LinksUpToDate>false</LinksUpToDate>
  <CharactersWithSpaces>2689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STT Mobility Agreement - UL</dc:title>
  <dc:subject>STT Mobility Agreement - UL</dc:subject>
  <dc:creator>Magdalena Zach</dc:creator>
  <cp:keywords>EL4</cp:keywords>
  <cp:lastModifiedBy>Magdalena Zach</cp:lastModifiedBy>
  <cp:revision>4</cp:revision>
  <cp:lastPrinted>2013-11-06T08:46:00Z</cp:lastPrinted>
  <dcterms:created xsi:type="dcterms:W3CDTF">2023-06-16T11:36:00Z</dcterms:created>
  <dcterms:modified xsi:type="dcterms:W3CDTF">2023-09-26T11:09:00Z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