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859" w:rsidRPr="00662C03" w:rsidRDefault="00662C03" w:rsidP="00F47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2C03">
        <w:rPr>
          <w:rFonts w:ascii="Times New Roman" w:hAnsi="Times New Roman" w:cs="Times New Roman"/>
          <w:sz w:val="24"/>
          <w:szCs w:val="24"/>
        </w:rPr>
        <w:t>dr n. med. Sylw</w:t>
      </w:r>
      <w:bookmarkStart w:id="0" w:name="_GoBack"/>
      <w:bookmarkEnd w:id="0"/>
      <w:r w:rsidRPr="00662C03">
        <w:rPr>
          <w:rFonts w:ascii="Times New Roman" w:hAnsi="Times New Roman" w:cs="Times New Roman"/>
          <w:sz w:val="24"/>
          <w:szCs w:val="24"/>
        </w:rPr>
        <w:t>ia Chojnowska</w:t>
      </w:r>
    </w:p>
    <w:p w:rsidR="00662C03" w:rsidRDefault="003772C1" w:rsidP="00F47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i miejsce urodzenia: 04.03.1974 r., </w:t>
      </w:r>
      <w:r w:rsidR="00662C03" w:rsidRPr="00662C03">
        <w:rPr>
          <w:rFonts w:ascii="Times New Roman" w:hAnsi="Times New Roman" w:cs="Times New Roman"/>
          <w:sz w:val="24"/>
          <w:szCs w:val="24"/>
        </w:rPr>
        <w:t>Zambr</w:t>
      </w:r>
      <w:r>
        <w:rPr>
          <w:rFonts w:ascii="Times New Roman" w:hAnsi="Times New Roman" w:cs="Times New Roman"/>
          <w:sz w:val="24"/>
          <w:szCs w:val="24"/>
        </w:rPr>
        <w:t>ów</w:t>
      </w:r>
    </w:p>
    <w:p w:rsidR="00F65C7B" w:rsidRDefault="003772C1" w:rsidP="00F47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podstawowe miejsce pracy: Państwowa Wyższa Szkoła Informatyki i Przedsiębiorczości w Łomży</w:t>
      </w:r>
    </w:p>
    <w:p w:rsidR="00F47C77" w:rsidRDefault="00F47C77" w:rsidP="00F47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72C1" w:rsidRDefault="003772C1" w:rsidP="00F47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Dziedzina naukowa: nauki medyczne</w:t>
      </w:r>
    </w:p>
    <w:p w:rsidR="003772C1" w:rsidRDefault="003772C1" w:rsidP="00F47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Dyscyplina naukowa: biologia medyczna</w:t>
      </w:r>
    </w:p>
    <w:p w:rsidR="003772C1" w:rsidRDefault="003772C1" w:rsidP="00F47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Specjalność naukowa: biochemia</w:t>
      </w:r>
    </w:p>
    <w:p w:rsidR="00F47C77" w:rsidRDefault="00F47C77" w:rsidP="00F47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72C1" w:rsidRDefault="003772C1" w:rsidP="00F47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Zainteresowania badawcze: </w:t>
      </w:r>
      <w:r w:rsidR="00F47C77">
        <w:rPr>
          <w:rFonts w:ascii="Times New Roman" w:hAnsi="Times New Roman" w:cs="Times New Roman"/>
          <w:sz w:val="24"/>
          <w:szCs w:val="24"/>
        </w:rPr>
        <w:t xml:space="preserve">biochemia kliniczna, biochemia </w:t>
      </w:r>
      <w:proofErr w:type="spellStart"/>
      <w:r w:rsidR="00F47C77">
        <w:rPr>
          <w:rFonts w:ascii="Times New Roman" w:hAnsi="Times New Roman" w:cs="Times New Roman"/>
          <w:sz w:val="24"/>
          <w:szCs w:val="24"/>
        </w:rPr>
        <w:t>glikokoniugatów</w:t>
      </w:r>
      <w:proofErr w:type="spellEnd"/>
      <w:r w:rsidR="003C6EA8">
        <w:rPr>
          <w:rFonts w:ascii="Times New Roman" w:hAnsi="Times New Roman" w:cs="Times New Roman"/>
          <w:sz w:val="24"/>
          <w:szCs w:val="24"/>
        </w:rPr>
        <w:t>:</w:t>
      </w:r>
      <w:r w:rsidR="00F47C7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47C77">
        <w:rPr>
          <w:rFonts w:ascii="Times New Roman" w:hAnsi="Times New Roman" w:cs="Times New Roman"/>
          <w:sz w:val="24"/>
          <w:szCs w:val="24"/>
        </w:rPr>
        <w:t>egzoglikozydazy</w:t>
      </w:r>
      <w:proofErr w:type="spellEnd"/>
      <w:r w:rsidR="00F47C77">
        <w:rPr>
          <w:rFonts w:ascii="Times New Roman" w:hAnsi="Times New Roman" w:cs="Times New Roman"/>
          <w:sz w:val="24"/>
          <w:szCs w:val="24"/>
        </w:rPr>
        <w:t xml:space="preserve"> lizosomalne.</w:t>
      </w:r>
    </w:p>
    <w:p w:rsidR="00F47C77" w:rsidRDefault="00F47C77" w:rsidP="00F47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C77" w:rsidRDefault="00F47C77" w:rsidP="00F47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Łączna liczba prac: 69 (łączna punktacja: 628 </w:t>
      </w:r>
      <w:proofErr w:type="spellStart"/>
      <w:r>
        <w:rPr>
          <w:rFonts w:ascii="Times New Roman" w:hAnsi="Times New Roman" w:cs="Times New Roman"/>
          <w:sz w:val="24"/>
          <w:szCs w:val="24"/>
        </w:rPr>
        <w:t>MNiSW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35,562 IF; </w:t>
      </w:r>
      <w:proofErr w:type="spellStart"/>
      <w:r w:rsidRPr="001E23AC">
        <w:rPr>
          <w:rFonts w:ascii="Times New Roman" w:hAnsi="Times New Roman" w:cs="Times New Roman"/>
          <w:sz w:val="24"/>
          <w:szCs w:val="24"/>
          <w:lang w:val="en-US"/>
        </w:rPr>
        <w:t>Indeks</w:t>
      </w:r>
      <w:proofErr w:type="spellEnd"/>
      <w:r w:rsidRPr="001E23A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E23AC">
        <w:rPr>
          <w:rFonts w:ascii="Times New Roman" w:hAnsi="Times New Roman" w:cs="Times New Roman"/>
          <w:sz w:val="24"/>
          <w:szCs w:val="24"/>
          <w:lang w:val="en-US"/>
        </w:rPr>
        <w:t>Hirsha</w:t>
      </w:r>
      <w:proofErr w:type="spellEnd"/>
      <w:r w:rsidRPr="001E23A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E23AC">
        <w:rPr>
          <w:rFonts w:ascii="Times New Roman" w:hAnsi="Times New Roman" w:cs="Times New Roman"/>
          <w:sz w:val="24"/>
          <w:szCs w:val="24"/>
          <w:lang w:val="en-US"/>
        </w:rPr>
        <w:t>wg</w:t>
      </w:r>
      <w:proofErr w:type="spellEnd"/>
      <w:r w:rsidRPr="001E23AC">
        <w:rPr>
          <w:rFonts w:ascii="Times New Roman" w:hAnsi="Times New Roman" w:cs="Times New Roman"/>
          <w:sz w:val="24"/>
          <w:szCs w:val="24"/>
          <w:lang w:val="en-US"/>
        </w:rPr>
        <w:t xml:space="preserve"> Web of Science: 7</w:t>
      </w:r>
      <w:r>
        <w:rPr>
          <w:rFonts w:ascii="Times New Roman" w:hAnsi="Times New Roman" w:cs="Times New Roman"/>
          <w:sz w:val="24"/>
          <w:szCs w:val="24"/>
        </w:rPr>
        <w:t xml:space="preserve">), w tym: </w:t>
      </w:r>
    </w:p>
    <w:p w:rsidR="00F47C77" w:rsidRDefault="00F47C77" w:rsidP="00F47C7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 artykułów polskich</w:t>
      </w:r>
    </w:p>
    <w:p w:rsidR="00F47C77" w:rsidRDefault="00F47C77" w:rsidP="00F47C7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 artykułów zagranicznych</w:t>
      </w:r>
    </w:p>
    <w:p w:rsidR="00F47C77" w:rsidRDefault="00F47C77" w:rsidP="00F47C77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streszczeń zjazdowych</w:t>
      </w:r>
    </w:p>
    <w:p w:rsidR="00F47C77" w:rsidRDefault="00F47C77" w:rsidP="00F47C77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monografia</w:t>
      </w:r>
    </w:p>
    <w:p w:rsidR="00F47C77" w:rsidRDefault="00F47C77" w:rsidP="00F47C7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rozdziałów</w:t>
      </w:r>
      <w:r w:rsidRPr="004F6590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 xml:space="preserve"> polskich</w:t>
      </w:r>
      <w:r w:rsidRPr="004F65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monografiach</w:t>
      </w:r>
      <w:r w:rsidRPr="004F65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7C77" w:rsidRPr="001E23AC" w:rsidRDefault="00F47C77" w:rsidP="00F47C7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BE5895">
        <w:rPr>
          <w:rFonts w:ascii="Times New Roman" w:hAnsi="Times New Roman" w:cs="Times New Roman"/>
          <w:sz w:val="24"/>
          <w:szCs w:val="24"/>
        </w:rPr>
        <w:t xml:space="preserve"> rozdział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E5895">
        <w:rPr>
          <w:rFonts w:ascii="Times New Roman" w:hAnsi="Times New Roman" w:cs="Times New Roman"/>
          <w:sz w:val="24"/>
          <w:szCs w:val="24"/>
        </w:rPr>
        <w:t xml:space="preserve"> w </w:t>
      </w:r>
      <w:r>
        <w:rPr>
          <w:rFonts w:ascii="Times New Roman" w:hAnsi="Times New Roman" w:cs="Times New Roman"/>
          <w:sz w:val="24"/>
          <w:szCs w:val="24"/>
        </w:rPr>
        <w:t>monografiach zagranicznych</w:t>
      </w:r>
    </w:p>
    <w:p w:rsidR="00F47C77" w:rsidRDefault="00F47C77" w:rsidP="00F47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Recenzent 1</w:t>
      </w:r>
      <w:r w:rsidRPr="004F6590">
        <w:rPr>
          <w:rFonts w:ascii="Times New Roman" w:hAnsi="Times New Roman" w:cs="Times New Roman"/>
          <w:sz w:val="24"/>
          <w:szCs w:val="24"/>
        </w:rPr>
        <w:t xml:space="preserve"> podręcznika</w:t>
      </w:r>
      <w:r w:rsidRPr="00AF74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7C77" w:rsidRDefault="00F47C77" w:rsidP="00F47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Recenzent 1 publikacji krajowej i 1 międzynarodowej</w:t>
      </w:r>
    </w:p>
    <w:p w:rsidR="00F47C77" w:rsidRPr="00F65C7B" w:rsidRDefault="00F47C77" w:rsidP="00F47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Udział w Komitecie Organizacyjnym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Międzynarodowego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Sympozjum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organizowanego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pod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auspicjami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European Science Foundation</w:t>
      </w:r>
      <w:r>
        <w:rPr>
          <w:rFonts w:ascii="Times New Roman" w:hAnsi="Times New Roman" w:cs="Times New Roman"/>
          <w:sz w:val="24"/>
          <w:szCs w:val="24"/>
        </w:rPr>
        <w:t xml:space="preserve"> - „</w:t>
      </w:r>
      <w:proofErr w:type="spellStart"/>
      <w:r>
        <w:rPr>
          <w:rFonts w:ascii="Times New Roman" w:hAnsi="Times New Roman" w:cs="Times New Roman"/>
          <w:sz w:val="24"/>
          <w:szCs w:val="24"/>
        </w:rPr>
        <w:t>Glycomarkers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Disease</w:t>
      </w:r>
      <w:proofErr w:type="spellEnd"/>
      <w:r>
        <w:rPr>
          <w:rFonts w:ascii="Times New Roman" w:hAnsi="Times New Roman" w:cs="Times New Roman"/>
          <w:sz w:val="24"/>
          <w:szCs w:val="24"/>
        </w:rPr>
        <w:t>” wrzesień 2010, Wierzba, Polska.</w:t>
      </w:r>
    </w:p>
    <w:p w:rsidR="00F47C77" w:rsidRPr="00DF690A" w:rsidRDefault="00F47C77" w:rsidP="00F47C7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E589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członek Polskiego Towarzystwa B</w:t>
      </w:r>
      <w:r w:rsidRPr="00BE5895">
        <w:rPr>
          <w:rFonts w:ascii="Times New Roman" w:hAnsi="Times New Roman" w:cs="Times New Roman"/>
          <w:sz w:val="24"/>
          <w:szCs w:val="24"/>
        </w:rPr>
        <w:t xml:space="preserve">iochemicznego (PT </w:t>
      </w:r>
      <w:proofErr w:type="spellStart"/>
      <w:r w:rsidRPr="00BE5895">
        <w:rPr>
          <w:rFonts w:ascii="Times New Roman" w:hAnsi="Times New Roman" w:cs="Times New Roman"/>
          <w:sz w:val="24"/>
          <w:szCs w:val="24"/>
        </w:rPr>
        <w:t>Bioch</w:t>
      </w:r>
      <w:proofErr w:type="spellEnd"/>
      <w:r w:rsidRPr="00BE5895">
        <w:rPr>
          <w:rFonts w:ascii="Times New Roman" w:hAnsi="Times New Roman" w:cs="Times New Roman"/>
          <w:sz w:val="24"/>
          <w:szCs w:val="24"/>
        </w:rPr>
        <w:t>)</w:t>
      </w:r>
    </w:p>
    <w:p w:rsidR="00F47C77" w:rsidRDefault="00F47C77" w:rsidP="00746EA0">
      <w:pPr>
        <w:spacing w:after="0" w:line="360" w:lineRule="auto"/>
        <w:jc w:val="both"/>
        <w:rPr>
          <w:rFonts w:ascii="Arial" w:hAnsi="Arial" w:cs="Arial"/>
          <w:color w:val="555555"/>
          <w:spacing w:val="4"/>
          <w:sz w:val="20"/>
          <w:szCs w:val="20"/>
          <w:shd w:val="clear" w:color="auto" w:fill="F8F8F8"/>
        </w:rPr>
      </w:pPr>
    </w:p>
    <w:p w:rsidR="00746EA0" w:rsidRDefault="00746EA0" w:rsidP="00746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6EA0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4C7EBC">
        <w:rPr>
          <w:rFonts w:ascii="Times New Roman" w:hAnsi="Times New Roman" w:cs="Times New Roman"/>
          <w:b/>
          <w:sz w:val="24"/>
          <w:szCs w:val="24"/>
        </w:rPr>
        <w:t xml:space="preserve">1993 </w:t>
      </w:r>
      <w:r>
        <w:rPr>
          <w:rFonts w:ascii="Times New Roman" w:hAnsi="Times New Roman" w:cs="Times New Roman"/>
          <w:sz w:val="24"/>
          <w:szCs w:val="24"/>
        </w:rPr>
        <w:t>ukończyła I Liceum im. St. Konarskiego w Zambrowie (profil biologiczno-chemiczny).</w:t>
      </w:r>
    </w:p>
    <w:p w:rsidR="00746EA0" w:rsidRDefault="00746EA0" w:rsidP="00662C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6EA0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4C7EBC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999 </w:t>
      </w:r>
      <w:r w:rsidRPr="00746EA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kończyła studia na Wydziale Farmaceutycznym (Oddział Analityki Medycznej) Akademii Medycznej w Białymstoku i obroniła pracę magisterską pt.: </w:t>
      </w:r>
      <w:r w:rsidRPr="004C7EBC">
        <w:rPr>
          <w:rFonts w:ascii="Times New Roman" w:hAnsi="Times New Roman" w:cs="Times New Roman"/>
          <w:i/>
          <w:sz w:val="24"/>
          <w:szCs w:val="24"/>
        </w:rPr>
        <w:t>„Aktywność N-</w:t>
      </w:r>
      <w:proofErr w:type="spellStart"/>
      <w:r w:rsidRPr="004C7EBC">
        <w:rPr>
          <w:rFonts w:ascii="Times New Roman" w:hAnsi="Times New Roman" w:cs="Times New Roman"/>
          <w:i/>
          <w:sz w:val="24"/>
          <w:szCs w:val="24"/>
        </w:rPr>
        <w:t>acetylo</w:t>
      </w:r>
      <w:proofErr w:type="spellEnd"/>
      <w:r w:rsidRPr="004C7EBC">
        <w:rPr>
          <w:rFonts w:ascii="Times New Roman" w:hAnsi="Times New Roman" w:cs="Times New Roman"/>
          <w:i/>
          <w:sz w:val="24"/>
          <w:szCs w:val="24"/>
        </w:rPr>
        <w:t>-</w:t>
      </w:r>
      <w:r w:rsidRPr="004C7EBC">
        <w:rPr>
          <w:rFonts w:ascii="Times New Roman" w:hAnsi="Times New Roman" w:cs="Times New Roman"/>
          <w:i/>
          <w:sz w:val="24"/>
          <w:szCs w:val="24"/>
        </w:rPr>
        <w:lastRenderedPageBreak/>
        <w:t>β-</w:t>
      </w:r>
      <w:proofErr w:type="spellStart"/>
      <w:r w:rsidRPr="004C7EBC">
        <w:rPr>
          <w:rFonts w:ascii="Times New Roman" w:hAnsi="Times New Roman" w:cs="Times New Roman"/>
          <w:i/>
          <w:sz w:val="24"/>
          <w:szCs w:val="24"/>
        </w:rPr>
        <w:t>heksozoaminidazy</w:t>
      </w:r>
      <w:proofErr w:type="spellEnd"/>
      <w:r w:rsidRPr="004C7EBC">
        <w:rPr>
          <w:rFonts w:ascii="Times New Roman" w:hAnsi="Times New Roman" w:cs="Times New Roman"/>
          <w:i/>
          <w:sz w:val="24"/>
          <w:szCs w:val="24"/>
        </w:rPr>
        <w:t xml:space="preserve"> w wątrobach i nerkach szczurów narażonych na stres audiowizualny i czterochlorek węgla”</w:t>
      </w:r>
      <w:r>
        <w:rPr>
          <w:rFonts w:ascii="Times New Roman" w:hAnsi="Times New Roman" w:cs="Times New Roman"/>
          <w:sz w:val="24"/>
          <w:szCs w:val="24"/>
        </w:rPr>
        <w:t xml:space="preserve"> (praca realizowana była we współpracy z Instytutem Biochemii Akademii Nauk Białorusi w Grodnie  – wyniki zostały zaprezentowane w sesji plakatowej na XXXV Zjeździe Polskiego Towarzystwa Biochemicznego - Olsztyn, 13-16 września 1999 r.).</w:t>
      </w:r>
    </w:p>
    <w:p w:rsidR="000940CD" w:rsidRDefault="000940CD" w:rsidP="00662C0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40CD">
        <w:rPr>
          <w:rFonts w:ascii="Times New Roman" w:hAnsi="Times New Roman" w:cs="Times New Roman"/>
          <w:b/>
          <w:sz w:val="24"/>
          <w:szCs w:val="24"/>
        </w:rPr>
        <w:t xml:space="preserve">W 2008 roku </w:t>
      </w:r>
      <w:r>
        <w:rPr>
          <w:rFonts w:ascii="Times New Roman" w:hAnsi="Times New Roman" w:cs="Times New Roman"/>
          <w:sz w:val="24"/>
          <w:szCs w:val="24"/>
        </w:rPr>
        <w:t>otworzyła przewód doktorski</w:t>
      </w:r>
      <w:r w:rsidRPr="000940CD">
        <w:rPr>
          <w:rFonts w:ascii="Times New Roman" w:hAnsi="Times New Roman" w:cs="Times New Roman"/>
          <w:sz w:val="24"/>
          <w:szCs w:val="24"/>
        </w:rPr>
        <w:t xml:space="preserve"> </w:t>
      </w:r>
      <w:r w:rsidRPr="00C057FB">
        <w:rPr>
          <w:rFonts w:ascii="Times New Roman" w:hAnsi="Times New Roman" w:cs="Times New Roman"/>
          <w:sz w:val="24"/>
          <w:szCs w:val="24"/>
        </w:rPr>
        <w:t>na Wydziale Farmaceutycznym Uniwersytetu Medycznego w Białymstoku</w:t>
      </w:r>
    </w:p>
    <w:p w:rsidR="00746EA0" w:rsidRDefault="00746EA0" w:rsidP="00662C0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6EA0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662C03" w:rsidRPr="00C057FB">
        <w:rPr>
          <w:rFonts w:ascii="Times New Roman" w:hAnsi="Times New Roman" w:cs="Times New Roman"/>
          <w:b/>
          <w:sz w:val="24"/>
          <w:szCs w:val="24"/>
        </w:rPr>
        <w:t xml:space="preserve">2009 </w:t>
      </w:r>
      <w:r>
        <w:rPr>
          <w:rFonts w:ascii="Times New Roman" w:hAnsi="Times New Roman" w:cs="Times New Roman"/>
          <w:b/>
          <w:sz w:val="24"/>
          <w:szCs w:val="24"/>
        </w:rPr>
        <w:t xml:space="preserve">roku </w:t>
      </w:r>
      <w:r>
        <w:rPr>
          <w:rFonts w:ascii="Times New Roman" w:hAnsi="Times New Roman" w:cs="Times New Roman"/>
          <w:sz w:val="24"/>
          <w:szCs w:val="24"/>
        </w:rPr>
        <w:t>obroniła pracę doktorską</w:t>
      </w:r>
      <w:r w:rsidR="00662C03" w:rsidRPr="00C057FB">
        <w:rPr>
          <w:rFonts w:ascii="Times New Roman" w:hAnsi="Times New Roman" w:cs="Times New Roman"/>
          <w:sz w:val="24"/>
          <w:szCs w:val="24"/>
        </w:rPr>
        <w:t xml:space="preserve"> pt. </w:t>
      </w:r>
      <w:r w:rsidR="00662C03" w:rsidRPr="004C7EBC">
        <w:rPr>
          <w:rFonts w:ascii="Times New Roman" w:hAnsi="Times New Roman" w:cs="Times New Roman"/>
          <w:i/>
          <w:sz w:val="24"/>
          <w:szCs w:val="24"/>
        </w:rPr>
        <w:t>„</w:t>
      </w:r>
      <w:proofErr w:type="spellStart"/>
      <w:r w:rsidR="00662C03" w:rsidRPr="004C7EBC">
        <w:rPr>
          <w:rFonts w:ascii="Times New Roman" w:hAnsi="Times New Roman" w:cs="Times New Roman"/>
          <w:i/>
          <w:sz w:val="24"/>
          <w:szCs w:val="24"/>
        </w:rPr>
        <w:t>Egzoglikozydazy</w:t>
      </w:r>
      <w:proofErr w:type="spellEnd"/>
      <w:r w:rsidR="00662C03" w:rsidRPr="004C7EBC">
        <w:rPr>
          <w:rFonts w:ascii="Times New Roman" w:hAnsi="Times New Roman" w:cs="Times New Roman"/>
          <w:i/>
          <w:sz w:val="24"/>
          <w:szCs w:val="24"/>
        </w:rPr>
        <w:t xml:space="preserve"> lizosomalne polipów nosa”</w:t>
      </w:r>
      <w:r w:rsidR="00662C03" w:rsidRPr="00C057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otrzymała tytuł</w:t>
      </w:r>
      <w:r w:rsidR="00662C03">
        <w:rPr>
          <w:rFonts w:ascii="Times New Roman" w:hAnsi="Times New Roman" w:cs="Times New Roman"/>
          <w:sz w:val="24"/>
          <w:szCs w:val="24"/>
        </w:rPr>
        <w:t xml:space="preserve"> Doktora Nauk Medycznych w zakresie Biologii Medycznej. Wyniki pracy doktorskiej zostały rozszerzon</w:t>
      </w:r>
      <w:r w:rsidR="002C57FB">
        <w:rPr>
          <w:rFonts w:ascii="Times New Roman" w:hAnsi="Times New Roman" w:cs="Times New Roman"/>
          <w:sz w:val="24"/>
          <w:szCs w:val="24"/>
        </w:rPr>
        <w:t>e i zaprezentowane w postaci dwó</w:t>
      </w:r>
      <w:r w:rsidR="00662C03">
        <w:rPr>
          <w:rFonts w:ascii="Times New Roman" w:hAnsi="Times New Roman" w:cs="Times New Roman"/>
          <w:sz w:val="24"/>
          <w:szCs w:val="24"/>
        </w:rPr>
        <w:t xml:space="preserve">ch oryginalnych artykułów oraz w postaci posteru na Międzynarodowym Sympozjum </w:t>
      </w:r>
      <w:proofErr w:type="spellStart"/>
      <w:r w:rsidR="00662C03" w:rsidRPr="004C7EBC">
        <w:rPr>
          <w:rFonts w:ascii="Times New Roman" w:eastAsia="Times New Roman" w:hAnsi="Times New Roman" w:cs="Times New Roman"/>
          <w:sz w:val="24"/>
          <w:szCs w:val="24"/>
        </w:rPr>
        <w:t>Glycomarkers</w:t>
      </w:r>
      <w:proofErr w:type="spellEnd"/>
      <w:r w:rsidR="00662C03" w:rsidRPr="004C7EBC"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 w:rsidR="00662C03" w:rsidRPr="004C7EBC">
        <w:rPr>
          <w:rFonts w:ascii="Times New Roman" w:eastAsia="Times New Roman" w:hAnsi="Times New Roman" w:cs="Times New Roman"/>
          <w:sz w:val="24"/>
          <w:szCs w:val="24"/>
        </w:rPr>
        <w:t>Disease</w:t>
      </w:r>
      <w:proofErr w:type="spellEnd"/>
      <w:r w:rsidR="00662C03">
        <w:rPr>
          <w:rFonts w:ascii="Times New Roman" w:eastAsia="Times New Roman" w:hAnsi="Times New Roman" w:cs="Times New Roman"/>
          <w:sz w:val="24"/>
          <w:szCs w:val="24"/>
        </w:rPr>
        <w:t>,</w:t>
      </w:r>
      <w:r w:rsidR="00662C03" w:rsidRPr="004C7EBC">
        <w:rPr>
          <w:rFonts w:ascii="Times New Roman" w:eastAsia="Times New Roman" w:hAnsi="Times New Roman" w:cs="Times New Roman"/>
          <w:sz w:val="24"/>
          <w:szCs w:val="24"/>
        </w:rPr>
        <w:t xml:space="preserve"> Wierzba (Poland), </w:t>
      </w:r>
      <w:r w:rsidR="00662C03">
        <w:rPr>
          <w:rFonts w:ascii="Times New Roman" w:eastAsia="Times New Roman" w:hAnsi="Times New Roman" w:cs="Times New Roman"/>
          <w:sz w:val="24"/>
          <w:szCs w:val="24"/>
        </w:rPr>
        <w:t>12-16 września 2010 r. (poster uzyskał wyróżnienie w sesji plakatowej)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46EA0" w:rsidRDefault="00746EA0" w:rsidP="00746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6EA0">
        <w:rPr>
          <w:rFonts w:ascii="Times New Roman" w:eastAsia="Times New Roman" w:hAnsi="Times New Roman" w:cs="Times New Roman"/>
          <w:b/>
          <w:sz w:val="24"/>
          <w:szCs w:val="24"/>
        </w:rPr>
        <w:t xml:space="preserve">W latach </w:t>
      </w:r>
      <w:r>
        <w:rPr>
          <w:rFonts w:ascii="Times New Roman" w:hAnsi="Times New Roman" w:cs="Times New Roman"/>
          <w:b/>
          <w:sz w:val="24"/>
          <w:szCs w:val="24"/>
        </w:rPr>
        <w:t>2002 – 2011</w:t>
      </w:r>
      <w:r>
        <w:rPr>
          <w:rFonts w:ascii="Times New Roman" w:hAnsi="Times New Roman" w:cs="Times New Roman"/>
          <w:sz w:val="24"/>
          <w:szCs w:val="24"/>
        </w:rPr>
        <w:t xml:space="preserve"> pracowała jako nauczyciel na kierunku farmaceutycznym w Akademickiej Szkole Ponadgimnazjalnej w Łomży. </w:t>
      </w:r>
    </w:p>
    <w:p w:rsidR="00746EA0" w:rsidRDefault="00746EA0" w:rsidP="00746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 marca 2011 </w:t>
      </w:r>
      <w:r w:rsidRPr="00746EA0">
        <w:rPr>
          <w:rFonts w:ascii="Times New Roman" w:hAnsi="Times New Roman" w:cs="Times New Roman"/>
          <w:sz w:val="24"/>
          <w:szCs w:val="24"/>
        </w:rPr>
        <w:t>zatrudniona jako</w:t>
      </w:r>
      <w:r>
        <w:rPr>
          <w:rFonts w:ascii="Times New Roman" w:hAnsi="Times New Roman" w:cs="Times New Roman"/>
          <w:sz w:val="24"/>
          <w:szCs w:val="24"/>
        </w:rPr>
        <w:t xml:space="preserve"> adiunkt w Instytucie Medycznym Państwowej Wyższej Szkole Informatyki i Przedsiębiorczości w Łomży.</w:t>
      </w:r>
    </w:p>
    <w:p w:rsidR="00F65C7B" w:rsidRDefault="00F65C7B" w:rsidP="00746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65C7B" w:rsidSect="00742A49">
      <w:footerReference w:type="default" r:id="rId7"/>
      <w:pgSz w:w="11906" w:h="16838"/>
      <w:pgMar w:top="1440" w:right="1440" w:bottom="1440" w:left="1440" w:header="708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B79" w:rsidRDefault="002E2B79">
      <w:pPr>
        <w:spacing w:after="0" w:line="240" w:lineRule="auto"/>
      </w:pPr>
      <w:r>
        <w:separator/>
      </w:r>
    </w:p>
  </w:endnote>
  <w:endnote w:type="continuationSeparator" w:id="0">
    <w:p w:rsidR="002E2B79" w:rsidRDefault="002E2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997" w:rsidRDefault="00EE2E80">
    <w:pPr>
      <w:tabs>
        <w:tab w:val="center" w:pos="4536"/>
        <w:tab w:val="right" w:pos="9072"/>
      </w:tabs>
      <w:spacing w:after="708" w:line="240" w:lineRule="auto"/>
      <w:jc w:val="right"/>
    </w:pPr>
    <w:r>
      <w:fldChar w:fldCharType="begin"/>
    </w:r>
    <w:r>
      <w:instrText>PAGE</w:instrText>
    </w:r>
    <w:r>
      <w:fldChar w:fldCharType="separate"/>
    </w:r>
    <w:r w:rsidR="000940CD">
      <w:rPr>
        <w:noProof/>
      </w:rPr>
      <w:t>1</w:t>
    </w:r>
    <w:r>
      <w:fldChar w:fldCharType="end"/>
    </w:r>
  </w:p>
  <w:p w:rsidR="00862997" w:rsidRDefault="002E2B79">
    <w:pPr>
      <w:tabs>
        <w:tab w:val="center" w:pos="4536"/>
        <w:tab w:val="right" w:pos="9072"/>
      </w:tabs>
      <w:spacing w:after="708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B79" w:rsidRDefault="002E2B79">
      <w:pPr>
        <w:spacing w:after="0" w:line="240" w:lineRule="auto"/>
      </w:pPr>
      <w:r>
        <w:separator/>
      </w:r>
    </w:p>
  </w:footnote>
  <w:footnote w:type="continuationSeparator" w:id="0">
    <w:p w:rsidR="002E2B79" w:rsidRDefault="002E2B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41996"/>
    <w:multiLevelType w:val="hybridMultilevel"/>
    <w:tmpl w:val="913AE9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D317DA"/>
    <w:multiLevelType w:val="hybridMultilevel"/>
    <w:tmpl w:val="6DCA47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C66C65"/>
    <w:multiLevelType w:val="hybridMultilevel"/>
    <w:tmpl w:val="DFA0AD2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B79"/>
    <w:rsid w:val="0006157C"/>
    <w:rsid w:val="000940CD"/>
    <w:rsid w:val="00135C2A"/>
    <w:rsid w:val="001E23AC"/>
    <w:rsid w:val="002C57FB"/>
    <w:rsid w:val="002E2B79"/>
    <w:rsid w:val="003772C1"/>
    <w:rsid w:val="003C6EA8"/>
    <w:rsid w:val="0055162E"/>
    <w:rsid w:val="00661AA5"/>
    <w:rsid w:val="00662C03"/>
    <w:rsid w:val="00696732"/>
    <w:rsid w:val="00746EA0"/>
    <w:rsid w:val="008B2B79"/>
    <w:rsid w:val="00914659"/>
    <w:rsid w:val="00984898"/>
    <w:rsid w:val="009B598D"/>
    <w:rsid w:val="00AC0926"/>
    <w:rsid w:val="00AC7A43"/>
    <w:rsid w:val="00DB2678"/>
    <w:rsid w:val="00DF690A"/>
    <w:rsid w:val="00E3504D"/>
    <w:rsid w:val="00EC5859"/>
    <w:rsid w:val="00EE2E80"/>
    <w:rsid w:val="00F47C77"/>
    <w:rsid w:val="00F6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68C5E8-F0B3-43C0-9218-BCC2FB6C4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14659"/>
    <w:pPr>
      <w:spacing w:after="200" w:line="276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14659"/>
  </w:style>
  <w:style w:type="paragraph" w:styleId="Akapitzlist">
    <w:name w:val="List Paragraph"/>
    <w:basedOn w:val="Normalny"/>
    <w:uiPriority w:val="34"/>
    <w:qFormat/>
    <w:rsid w:val="00914659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Uwydatnienie">
    <w:name w:val="Emphasis"/>
    <w:basedOn w:val="Domylnaczcionkaakapitu"/>
    <w:uiPriority w:val="20"/>
    <w:qFormat/>
    <w:rsid w:val="00914659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C2A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customStyle="1" w:styleId="field">
    <w:name w:val="field"/>
    <w:basedOn w:val="Domylnaczcionkaakapitu"/>
    <w:rsid w:val="00746EA0"/>
  </w:style>
  <w:style w:type="character" w:customStyle="1" w:styleId="label">
    <w:name w:val="label"/>
    <w:basedOn w:val="Domylnaczcionkaakapitu"/>
    <w:rsid w:val="00746EA0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46E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46EA0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Chojnowski</dc:creator>
  <cp:keywords/>
  <dc:description/>
  <cp:lastModifiedBy>Jacek Chojnowski</cp:lastModifiedBy>
  <cp:revision>8</cp:revision>
  <cp:lastPrinted>2017-02-27T19:44:00Z</cp:lastPrinted>
  <dcterms:created xsi:type="dcterms:W3CDTF">2017-03-17T08:21:00Z</dcterms:created>
  <dcterms:modified xsi:type="dcterms:W3CDTF">2017-03-17T09:02:00Z</dcterms:modified>
</cp:coreProperties>
</file>